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Положение о литературном конкурсе «Искры Сварога»</w:t>
      </w:r>
    </w:p>
    <w:p w:rsidR="00A50154" w:rsidRPr="00A50154" w:rsidRDefault="00A50154" w:rsidP="00A50154">
      <w:pPr>
        <w:spacing w:after="0" w:line="240" w:lineRule="auto"/>
        <w:ind w:left="360" w:hanging="360"/>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1.</w:t>
      </w:r>
      <w:r w:rsidRPr="00A50154">
        <w:rPr>
          <w:rFonts w:asciiTheme="majorHAnsi" w:eastAsia="Times New Roman" w:hAnsiTheme="majorHAnsi" w:cs="Times New Roman"/>
          <w:color w:val="000000"/>
          <w:sz w:val="28"/>
          <w:szCs w:val="28"/>
        </w:rPr>
        <w:t xml:space="preserve">    </w:t>
      </w:r>
      <w:r w:rsidRPr="00A50154">
        <w:rPr>
          <w:rFonts w:asciiTheme="majorHAnsi" w:eastAsia="Times New Roman" w:hAnsiTheme="majorHAnsi" w:cs="Times New Roman"/>
          <w:b/>
          <w:bCs/>
          <w:color w:val="000000"/>
          <w:sz w:val="28"/>
          <w:szCs w:val="28"/>
          <w:u w:val="single"/>
        </w:rPr>
        <w:t>Общие положения</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1.1 Настоящее положение регламентирует порядок и условия проведения литературного конкурса «Искры Сварога» (далее – «Конкурс»), определяет круг участников и сроки его проведения.</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1.2. Организатором Конкурса является </w:t>
      </w:r>
      <w:r w:rsidRPr="00A50154">
        <w:rPr>
          <w:rFonts w:asciiTheme="majorHAnsi" w:eastAsia="Times New Roman" w:hAnsiTheme="majorHAnsi" w:cs="Times New Roman"/>
          <w:color w:val="000000"/>
          <w:sz w:val="28"/>
          <w:szCs w:val="28"/>
          <w:shd w:val="clear" w:color="auto" w:fill="FFFFFF"/>
        </w:rPr>
        <w:t>Театральная студия «Премьера», творческая группа «Я - мы</w:t>
      </w:r>
      <w:r w:rsidRPr="00A50154">
        <w:rPr>
          <w:rFonts w:asciiTheme="majorHAnsi" w:eastAsia="Times New Roman" w:hAnsiTheme="majorHAnsi" w:cs="Arial"/>
          <w:color w:val="000000"/>
          <w:sz w:val="28"/>
          <w:szCs w:val="28"/>
        </w:rPr>
        <w:t>».</w:t>
      </w:r>
    </w:p>
    <w:p w:rsidR="00A50154" w:rsidRPr="00A50154" w:rsidRDefault="00A50154" w:rsidP="00A50154">
      <w:pPr>
        <w:spacing w:after="0" w:line="240" w:lineRule="auto"/>
        <w:ind w:left="360" w:hanging="360"/>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2.</w:t>
      </w:r>
      <w:r w:rsidRPr="00A50154">
        <w:rPr>
          <w:rFonts w:asciiTheme="majorHAnsi" w:eastAsia="Times New Roman" w:hAnsiTheme="majorHAnsi" w:cs="Times New Roman"/>
          <w:color w:val="000000"/>
          <w:sz w:val="28"/>
          <w:szCs w:val="28"/>
        </w:rPr>
        <w:t xml:space="preserve">     </w:t>
      </w:r>
      <w:r w:rsidRPr="00A50154">
        <w:rPr>
          <w:rFonts w:asciiTheme="majorHAnsi" w:eastAsia="Times New Roman" w:hAnsiTheme="majorHAnsi" w:cs="Times New Roman"/>
          <w:b/>
          <w:bCs/>
          <w:color w:val="000000"/>
          <w:sz w:val="28"/>
          <w:szCs w:val="28"/>
          <w:u w:val="single"/>
          <w:shd w:val="clear" w:color="auto" w:fill="FFFFFF"/>
        </w:rPr>
        <w:t>Цели и задачи</w:t>
      </w:r>
    </w:p>
    <w:p w:rsidR="00A50154" w:rsidRPr="00A50154" w:rsidRDefault="00A50154" w:rsidP="00A50154">
      <w:pPr>
        <w:spacing w:after="0" w:line="240" w:lineRule="auto"/>
        <w:ind w:left="-360" w:hanging="360"/>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t xml:space="preserve">2.1. </w:t>
      </w:r>
      <w:r w:rsidRPr="00A50154">
        <w:rPr>
          <w:rFonts w:asciiTheme="majorHAnsi" w:eastAsia="Times New Roman" w:hAnsiTheme="majorHAnsi" w:cs="Times New Roman"/>
          <w:color w:val="000000"/>
          <w:sz w:val="28"/>
          <w:szCs w:val="28"/>
        </w:rPr>
        <w:t xml:space="preserve">Конкурс направлен на ознакомление людей с особенностями славянского языческого искусства. </w:t>
      </w:r>
    </w:p>
    <w:p w:rsidR="00A50154" w:rsidRPr="00A50154" w:rsidRDefault="00A50154" w:rsidP="00A50154">
      <w:pPr>
        <w:spacing w:after="0" w:line="240" w:lineRule="auto"/>
        <w:ind w:left="-360" w:hanging="360"/>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t>2.2. Конкурс проводится с целью поиска и поощрения талантливых авторов, предоставляя им возможности творческого общения со своими соратниками, увлеченными литературой.</w:t>
      </w:r>
    </w:p>
    <w:p w:rsidR="00A50154" w:rsidRPr="00A50154" w:rsidRDefault="00A50154" w:rsidP="00A50154">
      <w:pPr>
        <w:spacing w:after="0" w:line="240" w:lineRule="auto"/>
        <w:ind w:left="-360" w:hanging="360"/>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t>2.3. Привлечение жителей и граждан</w:t>
      </w:r>
      <w:r w:rsidRPr="00A50154">
        <w:rPr>
          <w:rFonts w:asciiTheme="majorHAnsi" w:eastAsia="Times New Roman" w:hAnsiTheme="majorHAnsi" w:cs="Times New Roman"/>
          <w:color w:val="FF0000"/>
          <w:sz w:val="28"/>
          <w:szCs w:val="28"/>
          <w:shd w:val="clear" w:color="auto" w:fill="FFFFFF"/>
        </w:rPr>
        <w:t xml:space="preserve"> </w:t>
      </w:r>
      <w:r w:rsidRPr="00A50154">
        <w:rPr>
          <w:rFonts w:asciiTheme="majorHAnsi" w:eastAsia="Times New Roman" w:hAnsiTheme="majorHAnsi" w:cs="Times New Roman"/>
          <w:color w:val="000000"/>
          <w:sz w:val="28"/>
          <w:szCs w:val="28"/>
          <w:shd w:val="clear" w:color="auto" w:fill="FFFFFF"/>
        </w:rPr>
        <w:t>России, граждан СССР и стран СНГ к систематическому чтению высокохудожественных произведений российской и зарубежной литературы.</w:t>
      </w:r>
    </w:p>
    <w:p w:rsidR="00A50154" w:rsidRPr="00A50154" w:rsidRDefault="00A50154" w:rsidP="00A50154">
      <w:pPr>
        <w:spacing w:after="0" w:line="240" w:lineRule="auto"/>
        <w:ind w:left="-360" w:hanging="360"/>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t>2.4.  Знакомство жителей и граждан</w:t>
      </w:r>
      <w:r w:rsidRPr="00A50154">
        <w:rPr>
          <w:rFonts w:asciiTheme="majorHAnsi" w:eastAsia="Times New Roman" w:hAnsiTheme="majorHAnsi" w:cs="Times New Roman"/>
          <w:color w:val="FF0000"/>
          <w:sz w:val="28"/>
          <w:szCs w:val="28"/>
          <w:shd w:val="clear" w:color="auto" w:fill="FFFFFF"/>
        </w:rPr>
        <w:t xml:space="preserve"> </w:t>
      </w:r>
      <w:r w:rsidRPr="00A50154">
        <w:rPr>
          <w:rFonts w:asciiTheme="majorHAnsi" w:eastAsia="Times New Roman" w:hAnsiTheme="majorHAnsi" w:cs="Times New Roman"/>
          <w:color w:val="000000"/>
          <w:sz w:val="28"/>
          <w:szCs w:val="28"/>
          <w:shd w:val="clear" w:color="auto" w:fill="FFFFFF"/>
        </w:rPr>
        <w:t>России, граждан СССР и стран СНГ с одним из этапов жизни наших предков, с изначальной верой и особенностями их быта.</w:t>
      </w:r>
    </w:p>
    <w:p w:rsidR="00A50154" w:rsidRPr="00A50154" w:rsidRDefault="00A50154" w:rsidP="00A50154">
      <w:pPr>
        <w:spacing w:after="0" w:line="240" w:lineRule="auto"/>
        <w:rPr>
          <w:rFonts w:asciiTheme="majorHAnsi" w:eastAsia="Times New Roman" w:hAnsiTheme="majorHAnsi" w:cs="Times New Roman"/>
          <w:sz w:val="28"/>
          <w:szCs w:val="28"/>
        </w:rPr>
      </w:pP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3.1. </w:t>
      </w:r>
      <w:r w:rsidRPr="00A50154">
        <w:rPr>
          <w:rFonts w:asciiTheme="majorHAnsi" w:eastAsia="Times New Roman" w:hAnsiTheme="majorHAnsi" w:cs="Times New Roman"/>
          <w:b/>
          <w:bCs/>
          <w:color w:val="000000"/>
          <w:sz w:val="28"/>
          <w:szCs w:val="28"/>
          <w:u w:val="single"/>
        </w:rPr>
        <w:t>Условия участия в Конкурсе</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3.1.Для литературных произведений:</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3.1.1. Конкурсные работы (произведения) принимаются исключительно на русском языке.</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3.1.2. В Конкурсе могут принимать участие авторы произведений, достигшие возраста 8 лет и старше.</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t xml:space="preserve">3.1.3. </w:t>
      </w:r>
      <w:r w:rsidRPr="00A50154">
        <w:rPr>
          <w:rFonts w:asciiTheme="majorHAnsi" w:eastAsia="Times New Roman" w:hAnsiTheme="majorHAnsi" w:cs="Times New Roman"/>
          <w:color w:val="000000"/>
          <w:sz w:val="28"/>
          <w:szCs w:val="28"/>
        </w:rPr>
        <w:t>Один автор может быть представлен любым количеством произведений.</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t xml:space="preserve">3.1.4. </w:t>
      </w:r>
      <w:r w:rsidRPr="00A50154">
        <w:rPr>
          <w:rFonts w:asciiTheme="majorHAnsi" w:eastAsia="Times New Roman" w:hAnsiTheme="majorHAnsi" w:cs="Times New Roman"/>
          <w:color w:val="000000"/>
          <w:sz w:val="28"/>
          <w:szCs w:val="28"/>
        </w:rPr>
        <w:t xml:space="preserve">Произведения, представленные на Конкурс, могут являться </w:t>
      </w:r>
      <w:r w:rsidRPr="00A50154">
        <w:rPr>
          <w:rFonts w:asciiTheme="majorHAnsi" w:eastAsia="Times New Roman" w:hAnsiTheme="majorHAnsi" w:cs="Times New Roman"/>
          <w:color w:val="000000"/>
          <w:sz w:val="28"/>
          <w:szCs w:val="28"/>
          <w:shd w:val="clear" w:color="auto" w:fill="FFFFFF"/>
        </w:rPr>
        <w:t>ранее опубликованными</w:t>
      </w:r>
      <w:r w:rsidRPr="00A50154">
        <w:rPr>
          <w:rFonts w:asciiTheme="majorHAnsi" w:eastAsia="Times New Roman" w:hAnsiTheme="majorHAnsi" w:cs="Times New Roman"/>
          <w:color w:val="000000"/>
          <w:sz w:val="28"/>
          <w:szCs w:val="28"/>
        </w:rPr>
        <w:t>.</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3.1.5.  </w:t>
      </w:r>
      <w:r w:rsidRPr="00A50154">
        <w:rPr>
          <w:rFonts w:asciiTheme="majorHAnsi" w:eastAsia="Times New Roman" w:hAnsiTheme="majorHAnsi" w:cs="Times New Roman"/>
          <w:color w:val="000000"/>
          <w:sz w:val="28"/>
          <w:szCs w:val="28"/>
          <w:shd w:val="clear" w:color="auto" w:fill="FFFFFF"/>
        </w:rPr>
        <w:t>На конкурс не принимаются работы, содержащие:</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нарушение требований к оформлению и содержанию конкурсных произведений;</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плагиат (в любом количестве);</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языковую безграмотность (в большом количестве);</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ненормативную лексику;</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политическую и иного рода пропаганду;</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призывы к национальной, расовой розни.</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пропагандирующие скверный образ жизни</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w:t>
      </w:r>
      <w:r w:rsidRPr="00A50154">
        <w:rPr>
          <w:rFonts w:asciiTheme="majorHAnsi" w:eastAsia="Times New Roman" w:hAnsiTheme="majorHAnsi" w:cs="Times New Roman"/>
          <w:color w:val="000000"/>
          <w:sz w:val="28"/>
          <w:szCs w:val="28"/>
          <w:shd w:val="clear" w:color="auto" w:fill="FFFFFF"/>
        </w:rPr>
        <w:t>пропагандирующие насилие (за исключением случаев, связанных с необходимостью защиты Родины).</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3.2. Для музыкальных произведений:</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lastRenderedPageBreak/>
        <w:t>3.2.1.   Произведения, по форме и содержанию относящиеся к выбранному этносу, могут быть исполнены либо исключительно на народных инструментах, либо с добавлением современных.</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t>3.2.2. Произведения, имеющие в композиции вокальные партии, будут приниматься при условии чистого исполнения партии.</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shd w:val="clear" w:color="auto" w:fill="FFFFFF"/>
        </w:rPr>
        <w:t>3.2.3</w:t>
      </w:r>
      <w:r w:rsidRPr="00A50154">
        <w:rPr>
          <w:rFonts w:asciiTheme="majorHAnsi" w:eastAsia="Times New Roman" w:hAnsiTheme="majorHAnsi" w:cs="Times New Roman"/>
          <w:color w:val="000000"/>
          <w:sz w:val="28"/>
          <w:szCs w:val="28"/>
        </w:rPr>
        <w:t>.  </w:t>
      </w:r>
      <w:r w:rsidRPr="00A50154">
        <w:rPr>
          <w:rFonts w:asciiTheme="majorHAnsi" w:eastAsia="Times New Roman" w:hAnsiTheme="majorHAnsi" w:cs="Times New Roman"/>
          <w:color w:val="000000"/>
          <w:sz w:val="28"/>
          <w:szCs w:val="28"/>
          <w:shd w:val="clear" w:color="auto" w:fill="FFFFFF"/>
        </w:rPr>
        <w:t>На конкурс не принимаются работы, содержащие:</w:t>
      </w:r>
    </w:p>
    <w:p w:rsidR="00A50154" w:rsidRPr="00A50154" w:rsidRDefault="00A50154" w:rsidP="00A50154">
      <w:pPr>
        <w:numPr>
          <w:ilvl w:val="0"/>
          <w:numId w:val="43"/>
        </w:numPr>
        <w:spacing w:after="0" w:line="240" w:lineRule="auto"/>
        <w:textAlignment w:val="baseline"/>
        <w:rPr>
          <w:rFonts w:asciiTheme="majorHAnsi" w:eastAsia="Times New Roman" w:hAnsiTheme="majorHAnsi" w:cs="Times New Roman"/>
          <w:color w:val="000000"/>
          <w:sz w:val="28"/>
          <w:szCs w:val="28"/>
        </w:rPr>
      </w:pPr>
      <w:r w:rsidRPr="00A50154">
        <w:rPr>
          <w:rFonts w:asciiTheme="majorHAnsi" w:eastAsia="Times New Roman" w:hAnsiTheme="majorHAnsi" w:cs="Times New Roman"/>
          <w:color w:val="000000"/>
          <w:sz w:val="28"/>
          <w:szCs w:val="28"/>
        </w:rPr>
        <w:t xml:space="preserve"> </w:t>
      </w:r>
      <w:r w:rsidRPr="00A50154">
        <w:rPr>
          <w:rFonts w:asciiTheme="majorHAnsi" w:eastAsia="Times New Roman" w:hAnsiTheme="majorHAnsi" w:cs="Times New Roman"/>
          <w:color w:val="000000"/>
          <w:sz w:val="28"/>
          <w:szCs w:val="28"/>
          <w:shd w:val="clear" w:color="auto" w:fill="FFFFFF"/>
        </w:rPr>
        <w:t>нецензурную брань;</w:t>
      </w:r>
    </w:p>
    <w:p w:rsidR="00A50154" w:rsidRPr="00A50154" w:rsidRDefault="00A50154" w:rsidP="00A50154">
      <w:pPr>
        <w:numPr>
          <w:ilvl w:val="0"/>
          <w:numId w:val="43"/>
        </w:numPr>
        <w:shd w:val="clear" w:color="auto" w:fill="FFFFFF"/>
        <w:spacing w:after="0" w:line="240" w:lineRule="auto"/>
        <w:textAlignment w:val="baseline"/>
        <w:rPr>
          <w:rFonts w:asciiTheme="majorHAnsi" w:eastAsia="Times New Roman" w:hAnsiTheme="majorHAnsi" w:cs="Times New Roman"/>
          <w:color w:val="000000"/>
          <w:sz w:val="28"/>
          <w:szCs w:val="28"/>
        </w:rPr>
      </w:pPr>
      <w:r w:rsidRPr="00A50154">
        <w:rPr>
          <w:rFonts w:asciiTheme="majorHAnsi" w:eastAsia="Times New Roman" w:hAnsiTheme="majorHAnsi" w:cs="Times New Roman"/>
          <w:color w:val="000000"/>
          <w:sz w:val="28"/>
          <w:szCs w:val="28"/>
          <w:shd w:val="clear" w:color="auto" w:fill="FFFFFF"/>
        </w:rPr>
        <w:t>гроулинг, скрим и прочие ультра- современные манеры вокала.</w:t>
      </w:r>
    </w:p>
    <w:p w:rsidR="00A50154" w:rsidRPr="00A50154" w:rsidRDefault="00A50154" w:rsidP="00A50154">
      <w:pPr>
        <w:spacing w:after="0" w:line="240" w:lineRule="auto"/>
        <w:ind w:left="6"/>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3.3. Участие в Конкурсе бесплатное.</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4. </w:t>
      </w:r>
      <w:r w:rsidRPr="00A50154">
        <w:rPr>
          <w:rFonts w:asciiTheme="majorHAnsi" w:eastAsia="Times New Roman" w:hAnsiTheme="majorHAnsi" w:cs="Times New Roman"/>
          <w:b/>
          <w:bCs/>
          <w:color w:val="000000"/>
          <w:sz w:val="28"/>
          <w:szCs w:val="28"/>
          <w:u w:val="single"/>
        </w:rPr>
        <w:t>Этапы и сроки проведения Конкурса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4.1. Конкурсный: сбор конкурсных работ (произведений) – с 01 января по 31 января 2018 года;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4.2. Оценочный: работа жюри – с 31 января  по 15 февраля 2018 года;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4.3 Итоговый: размещение списков победителей Конкурса на официальном сайте </w:t>
      </w:r>
      <w:r w:rsidRPr="00A50154">
        <w:rPr>
          <w:rFonts w:asciiTheme="majorHAnsi" w:eastAsia="Times New Roman" w:hAnsiTheme="majorHAnsi" w:cs="Times New Roman"/>
          <w:b/>
          <w:bCs/>
          <w:color w:val="000000"/>
          <w:sz w:val="28"/>
          <w:szCs w:val="28"/>
          <w:u w:val="single"/>
        </w:rPr>
        <w:t>https://vlasovdmitriydv.wixsite.com/vedisvaroga</w:t>
      </w:r>
      <w:r w:rsidRPr="00A50154">
        <w:rPr>
          <w:rFonts w:asciiTheme="majorHAnsi" w:eastAsia="Times New Roman" w:hAnsiTheme="majorHAnsi" w:cs="Times New Roman"/>
          <w:color w:val="000000"/>
          <w:sz w:val="28"/>
          <w:szCs w:val="28"/>
        </w:rPr>
        <w:t xml:space="preserve"> в период с 15 февраля по 28 февраля 2018 года.</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5. </w:t>
      </w:r>
      <w:r w:rsidRPr="00A50154">
        <w:rPr>
          <w:rFonts w:asciiTheme="majorHAnsi" w:eastAsia="Times New Roman" w:hAnsiTheme="majorHAnsi" w:cs="Times New Roman"/>
          <w:b/>
          <w:bCs/>
          <w:color w:val="000000"/>
          <w:sz w:val="28"/>
          <w:szCs w:val="28"/>
          <w:u w:val="single"/>
        </w:rPr>
        <w:t>Тематика Конкурса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Тематика конкурсных работ (произведений) должна содержать тексты, включающие:</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славянские племена, их история и самобытная культура,</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похождения героев былинных и сказочных,</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проявления народной смекалки,</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житие Богов,</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лирика язычников,</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былины,</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частушки, прибаутки, былички.</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Кроме того, конкурсные работы (произведения) могут быть посвящены темам возрождения древних обрядов (при использовании этого формата обязательно присылать ссылки на источники, из которых была взята используемая информация). Выбранные произведения должны быть связаны исключительно с язычеством и славянами во времена до крещения Руси.</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6. </w:t>
      </w:r>
      <w:r w:rsidRPr="00A50154">
        <w:rPr>
          <w:rFonts w:asciiTheme="majorHAnsi" w:eastAsia="Times New Roman" w:hAnsiTheme="majorHAnsi" w:cs="Times New Roman"/>
          <w:b/>
          <w:bCs/>
          <w:color w:val="000000"/>
          <w:sz w:val="28"/>
          <w:szCs w:val="28"/>
          <w:u w:val="single"/>
        </w:rPr>
        <w:t>Требования к конкурсным работам (произведениям)</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6.1. На Конкурс принимаются тексты в жанрах: героическая песнь, быль(проза), быль(стихотворения), сказания о Богах(стихотворения, проза), чудеса Нави(стихотворения, проза), вольный жанр(аутентичные повествования).</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6.2. Конкурсные работы (произведения) принимаются исключительно в электронном виде в одном из следующих форматов: .DOC, DOCX либо PDF</w:t>
      </w:r>
      <w:r w:rsidR="007C5DA8">
        <w:rPr>
          <w:rFonts w:asciiTheme="majorHAnsi" w:eastAsia="Times New Roman" w:hAnsiTheme="majorHAnsi" w:cs="Times New Roman"/>
          <w:color w:val="000000"/>
          <w:sz w:val="28"/>
          <w:szCs w:val="28"/>
        </w:rPr>
        <w:t xml:space="preserve"> – для литературных произведений и формат </w:t>
      </w:r>
      <w:r w:rsidR="007C5DA8">
        <w:rPr>
          <w:rFonts w:asciiTheme="majorHAnsi" w:eastAsia="Times New Roman" w:hAnsiTheme="majorHAnsi" w:cs="Times New Roman"/>
          <w:color w:val="000000"/>
          <w:sz w:val="28"/>
          <w:szCs w:val="28"/>
          <w:lang w:val="en-US"/>
        </w:rPr>
        <w:t>MP</w:t>
      </w:r>
      <w:r w:rsidR="007C5DA8" w:rsidRPr="007C5DA8">
        <w:rPr>
          <w:rFonts w:asciiTheme="majorHAnsi" w:eastAsia="Times New Roman" w:hAnsiTheme="majorHAnsi" w:cs="Times New Roman"/>
          <w:color w:val="000000"/>
          <w:sz w:val="28"/>
          <w:szCs w:val="28"/>
        </w:rPr>
        <w:t xml:space="preserve">3 </w:t>
      </w:r>
      <w:r w:rsidR="007C5DA8">
        <w:rPr>
          <w:rFonts w:asciiTheme="majorHAnsi" w:eastAsia="Times New Roman" w:hAnsiTheme="majorHAnsi" w:cs="Times New Roman"/>
          <w:color w:val="000000"/>
          <w:sz w:val="28"/>
          <w:szCs w:val="28"/>
        </w:rPr>
        <w:t>для музыкальных</w:t>
      </w:r>
      <w:r w:rsidRPr="00A50154">
        <w:rPr>
          <w:rFonts w:asciiTheme="majorHAnsi" w:eastAsia="Times New Roman" w:hAnsiTheme="majorHAnsi" w:cs="Times New Roman"/>
          <w:color w:val="000000"/>
          <w:sz w:val="28"/>
          <w:szCs w:val="28"/>
        </w:rPr>
        <w:t>.</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6.3. Объем произведения – не более 2 листов А4.</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6.4. Оформление: лист формата А4 (поля верхнее, нижнее, левое и правое – 2 см;), кегль 14, интервал 1.5, шрифт «Times New Roman».</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lastRenderedPageBreak/>
        <w:t xml:space="preserve"> 6.5. Конкурсная работа не должна содержать элементов декоративного оформления (фигурный текст, виньетки, буквицы, фото, рисунки и т.п.).</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6.6. Все присланные файлы должны быть озаглавлены именем и фамилией автора. Рекомендуется делать так: «Иванов И.И. – название произведения».</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u w:val="single"/>
        </w:rPr>
        <w:t xml:space="preserve"> </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7. </w:t>
      </w:r>
      <w:r w:rsidRPr="00A50154">
        <w:rPr>
          <w:rFonts w:asciiTheme="majorHAnsi" w:eastAsia="Times New Roman" w:hAnsiTheme="majorHAnsi" w:cs="Times New Roman"/>
          <w:b/>
          <w:bCs/>
          <w:color w:val="000000"/>
          <w:sz w:val="28"/>
          <w:szCs w:val="28"/>
          <w:u w:val="single"/>
        </w:rPr>
        <w:t>Требования к оформлению заявки на участие в Конкурсе</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7.1. К конкурсной работе обязательно должна быть приложена заявка.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7.2. В заявке обязательно должны быть указаны:</w:t>
      </w:r>
    </w:p>
    <w:p w:rsidR="00A50154" w:rsidRPr="00A50154" w:rsidRDefault="00A50154" w:rsidP="00A50154">
      <w:pPr>
        <w:numPr>
          <w:ilvl w:val="0"/>
          <w:numId w:val="44"/>
        </w:numPr>
        <w:spacing w:after="0" w:line="240" w:lineRule="auto"/>
        <w:ind w:left="1440"/>
        <w:textAlignment w:val="baseline"/>
        <w:rPr>
          <w:rFonts w:asciiTheme="majorHAnsi" w:eastAsia="Times New Roman" w:hAnsiTheme="majorHAnsi" w:cs="Arial"/>
          <w:color w:val="000000"/>
          <w:sz w:val="28"/>
          <w:szCs w:val="28"/>
        </w:rPr>
      </w:pPr>
      <w:r w:rsidRPr="00A50154">
        <w:rPr>
          <w:rFonts w:asciiTheme="majorHAnsi" w:eastAsia="Times New Roman" w:hAnsiTheme="majorHAnsi" w:cs="Times New Roman"/>
          <w:color w:val="000000"/>
          <w:sz w:val="28"/>
          <w:szCs w:val="28"/>
        </w:rPr>
        <w:t>настоящие фамилия, имя и отчество автора, а также псевдоним (по желанию);</w:t>
      </w:r>
    </w:p>
    <w:p w:rsidR="00A50154" w:rsidRPr="00A50154" w:rsidRDefault="00A50154" w:rsidP="00A50154">
      <w:pPr>
        <w:numPr>
          <w:ilvl w:val="0"/>
          <w:numId w:val="44"/>
        </w:numPr>
        <w:spacing w:after="0" w:line="240" w:lineRule="auto"/>
        <w:ind w:left="1440"/>
        <w:textAlignment w:val="baseline"/>
        <w:rPr>
          <w:rFonts w:asciiTheme="majorHAnsi" w:eastAsia="Times New Roman" w:hAnsiTheme="majorHAnsi" w:cs="Arial"/>
          <w:color w:val="000000"/>
          <w:sz w:val="28"/>
          <w:szCs w:val="28"/>
        </w:rPr>
      </w:pPr>
      <w:r w:rsidRPr="00A50154">
        <w:rPr>
          <w:rFonts w:asciiTheme="majorHAnsi" w:eastAsia="Times New Roman" w:hAnsiTheme="majorHAnsi" w:cs="Times New Roman"/>
          <w:color w:val="000000"/>
          <w:sz w:val="28"/>
          <w:szCs w:val="28"/>
        </w:rPr>
        <w:t xml:space="preserve"> возраст автора;</w:t>
      </w:r>
    </w:p>
    <w:p w:rsidR="00A50154" w:rsidRPr="00A50154" w:rsidRDefault="00A50154" w:rsidP="00A50154">
      <w:pPr>
        <w:numPr>
          <w:ilvl w:val="0"/>
          <w:numId w:val="44"/>
        </w:numPr>
        <w:spacing w:after="0" w:line="240" w:lineRule="auto"/>
        <w:ind w:left="1440"/>
        <w:textAlignment w:val="baseline"/>
        <w:rPr>
          <w:rFonts w:asciiTheme="majorHAnsi" w:eastAsia="Times New Roman" w:hAnsiTheme="majorHAnsi" w:cs="Arial"/>
          <w:color w:val="000000"/>
          <w:sz w:val="28"/>
          <w:szCs w:val="28"/>
        </w:rPr>
      </w:pPr>
      <w:r w:rsidRPr="00A50154">
        <w:rPr>
          <w:rFonts w:asciiTheme="majorHAnsi" w:eastAsia="Times New Roman" w:hAnsiTheme="majorHAnsi" w:cs="Times New Roman"/>
          <w:color w:val="000000"/>
          <w:sz w:val="28"/>
          <w:szCs w:val="28"/>
        </w:rPr>
        <w:t>страна и город проживания;</w:t>
      </w:r>
    </w:p>
    <w:p w:rsidR="00A50154" w:rsidRPr="00A50154" w:rsidRDefault="00A50154" w:rsidP="00A50154">
      <w:pPr>
        <w:numPr>
          <w:ilvl w:val="0"/>
          <w:numId w:val="44"/>
        </w:numPr>
        <w:spacing w:after="0" w:line="240" w:lineRule="auto"/>
        <w:ind w:left="1440"/>
        <w:textAlignment w:val="baseline"/>
        <w:rPr>
          <w:rFonts w:asciiTheme="majorHAnsi" w:eastAsia="Times New Roman" w:hAnsiTheme="majorHAnsi" w:cs="Arial"/>
          <w:color w:val="000000"/>
          <w:sz w:val="28"/>
          <w:szCs w:val="28"/>
        </w:rPr>
      </w:pPr>
      <w:r w:rsidRPr="00A50154">
        <w:rPr>
          <w:rFonts w:asciiTheme="majorHAnsi" w:eastAsia="Times New Roman" w:hAnsiTheme="majorHAnsi" w:cs="Times New Roman"/>
          <w:color w:val="000000"/>
          <w:sz w:val="28"/>
          <w:szCs w:val="28"/>
        </w:rPr>
        <w:t xml:space="preserve"> контактный телефон и адрес электронной почты - для оперативной связи организаторов Конкурса с автором по возникшим вопросам;</w:t>
      </w:r>
    </w:p>
    <w:p w:rsidR="00A50154" w:rsidRPr="00A50154" w:rsidRDefault="00A50154" w:rsidP="00A50154">
      <w:pPr>
        <w:numPr>
          <w:ilvl w:val="0"/>
          <w:numId w:val="44"/>
        </w:numPr>
        <w:spacing w:after="0" w:line="240" w:lineRule="auto"/>
        <w:ind w:left="1440"/>
        <w:textAlignment w:val="baseline"/>
        <w:rPr>
          <w:rFonts w:asciiTheme="majorHAnsi" w:eastAsia="Times New Roman" w:hAnsiTheme="majorHAnsi" w:cs="Arial"/>
          <w:color w:val="000000"/>
          <w:sz w:val="28"/>
          <w:szCs w:val="28"/>
        </w:rPr>
      </w:pPr>
      <w:r w:rsidRPr="00A50154">
        <w:rPr>
          <w:rFonts w:asciiTheme="majorHAnsi" w:eastAsia="Times New Roman" w:hAnsiTheme="majorHAnsi" w:cs="Times New Roman"/>
          <w:color w:val="000000"/>
          <w:sz w:val="28"/>
          <w:szCs w:val="28"/>
        </w:rPr>
        <w:t>творческая биография автора в произвольной форме объемом до 1 500 знаков (по желанию).</w:t>
      </w:r>
    </w:p>
    <w:p w:rsidR="00A50154" w:rsidRPr="00A50154" w:rsidRDefault="00A50154" w:rsidP="00A50154">
      <w:pPr>
        <w:spacing w:after="0" w:line="240" w:lineRule="auto"/>
        <w:ind w:left="360"/>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8. </w:t>
      </w:r>
      <w:r w:rsidRPr="00A50154">
        <w:rPr>
          <w:rFonts w:asciiTheme="majorHAnsi" w:eastAsia="Times New Roman" w:hAnsiTheme="majorHAnsi" w:cs="Times New Roman"/>
          <w:b/>
          <w:bCs/>
          <w:color w:val="000000"/>
          <w:sz w:val="28"/>
          <w:szCs w:val="28"/>
          <w:u w:val="single"/>
        </w:rPr>
        <w:t>Состав жюри и оценка конкурсных работ</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Представленные на конкурс работы оценивает жюри, в состав которого входят режиссеры и ведущие актёры театральной студии «Премьера», а также творческой группы «Я - мы».</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Авторские работы, принимаемые на конкурс, оцениваются жюри по следующим критериям:</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историческое соответствие жанру, раскрытие темы;</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самостоятельность мышления, авторская позиция;</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последовательность и осмысленность изложения, выдержанность стиля, грамотность;</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оригинальность идеи;</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литературно-художественные достоинства;</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воображение и творческий подход;</w:t>
      </w:r>
    </w:p>
    <w:p w:rsidR="00A50154" w:rsidRPr="00A50154" w:rsidRDefault="00A50154" w:rsidP="00A50154">
      <w:pPr>
        <w:spacing w:after="0" w:line="240" w:lineRule="auto"/>
        <w:ind w:left="720" w:hanging="360"/>
        <w:rPr>
          <w:rFonts w:asciiTheme="majorHAnsi" w:eastAsia="Times New Roman" w:hAnsiTheme="majorHAnsi" w:cs="Times New Roman"/>
          <w:sz w:val="28"/>
          <w:szCs w:val="28"/>
        </w:rPr>
      </w:pPr>
      <w:r w:rsidRPr="00A50154">
        <w:rPr>
          <w:rFonts w:asciiTheme="majorHAnsi" w:eastAsia="Times New Roman" w:hAnsiTheme="majorHAnsi" w:cs="Arial"/>
          <w:color w:val="000000"/>
          <w:sz w:val="28"/>
          <w:szCs w:val="28"/>
        </w:rPr>
        <w:t>·</w:t>
      </w:r>
      <w:r w:rsidRPr="00A50154">
        <w:rPr>
          <w:rFonts w:asciiTheme="majorHAnsi" w:eastAsia="Times New Roman" w:hAnsiTheme="majorHAnsi" w:cs="Times New Roman"/>
          <w:color w:val="000000"/>
          <w:sz w:val="28"/>
          <w:szCs w:val="28"/>
        </w:rPr>
        <w:t xml:space="preserve">        глубина эмоционального и эстетического воздействия.</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9. </w:t>
      </w:r>
      <w:r w:rsidRPr="00A50154">
        <w:rPr>
          <w:rFonts w:asciiTheme="majorHAnsi" w:eastAsia="Times New Roman" w:hAnsiTheme="majorHAnsi" w:cs="Times New Roman"/>
          <w:b/>
          <w:bCs/>
          <w:color w:val="000000"/>
          <w:sz w:val="28"/>
          <w:szCs w:val="28"/>
          <w:u w:val="single"/>
        </w:rPr>
        <w:t>Порядок приема заявок и конкурсных работ</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Для участия в Конкурсе авторы направляют в срок с 03 января до 31 января 2018 года заявки вместе с конкурсными работами в адрес организатора Конкурса на адрес электронной почты: </w:t>
      </w:r>
      <w:r w:rsidRPr="00A50154">
        <w:rPr>
          <w:rFonts w:asciiTheme="majorHAnsi" w:eastAsia="Times New Roman" w:hAnsiTheme="majorHAnsi" w:cs="Times New Roman"/>
          <w:b/>
          <w:bCs/>
          <w:color w:val="000000"/>
          <w:sz w:val="28"/>
          <w:szCs w:val="28"/>
        </w:rPr>
        <w:t>vlasov.dmitriy.dv@gmail.com</w:t>
      </w:r>
      <w:r w:rsidRPr="00A50154">
        <w:rPr>
          <w:rFonts w:asciiTheme="majorHAnsi" w:eastAsia="Times New Roman" w:hAnsiTheme="majorHAnsi" w:cs="Times New Roman"/>
          <w:color w:val="000000"/>
          <w:sz w:val="28"/>
          <w:szCs w:val="28"/>
        </w:rPr>
        <w:t xml:space="preserve"> с пометкой «Конкурс “Искры Сварога”».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i/>
          <w:iCs/>
          <w:color w:val="000000"/>
          <w:sz w:val="28"/>
          <w:szCs w:val="28"/>
        </w:rPr>
        <w:t>К рассмотрению принимаются только произведения, поданные в указанные при объявлении Конкурса сроки.</w:t>
      </w:r>
    </w:p>
    <w:p w:rsidR="00A50154" w:rsidRPr="00A50154" w:rsidRDefault="00A50154" w:rsidP="00A50154">
      <w:pPr>
        <w:spacing w:after="0" w:line="240" w:lineRule="auto"/>
        <w:ind w:left="720"/>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10. </w:t>
      </w:r>
      <w:r w:rsidRPr="00A50154">
        <w:rPr>
          <w:rFonts w:asciiTheme="majorHAnsi" w:eastAsia="Times New Roman" w:hAnsiTheme="majorHAnsi" w:cs="Times New Roman"/>
          <w:b/>
          <w:bCs/>
          <w:color w:val="000000"/>
          <w:sz w:val="28"/>
          <w:szCs w:val="28"/>
          <w:u w:val="single"/>
        </w:rPr>
        <w:t>Подведение итогов Конкурса и награждение</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lastRenderedPageBreak/>
        <w:t>10.1. Итоги Конкурса подводит специально созданное жюри на основании рассмотрения и оценки представленных конкурсных работ (произведений). Решение оформляется протоколом.</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10.2. Жюри Конкурса выбирает одного победителя и двух призеров Конкурса.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10.3. Лауреаты Конкурса награждаются «Дипломами за победу» и призами.</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10.5. Всем участникам вручаются «сертификаты» об участии в Конкурсе.</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10.6.  Информация о Конкурсе будет освещаться на сайте </w:t>
      </w:r>
      <w:r w:rsidRPr="00A50154">
        <w:rPr>
          <w:rFonts w:asciiTheme="majorHAnsi" w:eastAsia="Times New Roman" w:hAnsiTheme="majorHAnsi" w:cs="Times New Roman"/>
          <w:b/>
          <w:color w:val="000000"/>
          <w:sz w:val="28"/>
          <w:szCs w:val="28"/>
          <w:u w:val="single"/>
        </w:rPr>
        <w:t>https://vlasovdmitriydv.wixsite.com/vedisvaroga</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 xml:space="preserve">11. </w:t>
      </w:r>
      <w:r w:rsidRPr="00A50154">
        <w:rPr>
          <w:rFonts w:asciiTheme="majorHAnsi" w:eastAsia="Times New Roman" w:hAnsiTheme="majorHAnsi" w:cs="Times New Roman"/>
          <w:b/>
          <w:bCs/>
          <w:color w:val="000000"/>
          <w:sz w:val="28"/>
          <w:szCs w:val="28"/>
          <w:u w:val="single"/>
        </w:rPr>
        <w:t>Авторские права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Представляя работу на конкурс, авторы автоматически дают согласие на использование присланного материала (размещение на сайте, создание на основе данного материала литературной композиции). Ответственность за соблюдение авторских прав работы, участвующей в конкурсе, несет участник, приславший данную работу на конкурс (необходимо после размещения работы на сайте проверить текст и все анкетные данные). Присылая свои произведения, авторы гарантируют, что все авторские права на эти произведения принадлежат именно им, а также то, что исключительные права на эти произведения не переданы третьим лицам. Авторы, нарушающие права третьих лиц, к публикации Конкурса не допускаются, и сами несут ответственность за такого рода правонарушения.</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Если кого-то заинтересует предложение об учредительстве, мы просим сообщить об этом либо через форму обратной связи, либо написать нам на электронный адрес: </w:t>
      </w:r>
      <w:r w:rsidRPr="00A50154">
        <w:rPr>
          <w:rFonts w:asciiTheme="majorHAnsi" w:eastAsia="Times New Roman" w:hAnsiTheme="majorHAnsi" w:cs="Times New Roman"/>
          <w:b/>
          <w:color w:val="000000"/>
          <w:sz w:val="28"/>
          <w:szCs w:val="28"/>
          <w:shd w:val="clear" w:color="auto" w:fill="FFFFFF"/>
        </w:rPr>
        <w:t>vlasov.dmitriy.dv@gmail.com</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Консультации и справки по вопросам проведения Конкурса можно получить у Дмитрия Власова.</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r w:rsidRPr="00A50154">
        <w:rPr>
          <w:rFonts w:asciiTheme="majorHAnsi" w:eastAsia="Times New Roman" w:hAnsiTheme="majorHAnsi" w:cs="Times New Roman"/>
          <w:b/>
          <w:color w:val="000000"/>
          <w:sz w:val="28"/>
          <w:szCs w:val="28"/>
        </w:rPr>
        <w:t>Контактный телефон:</w:t>
      </w:r>
      <w:r w:rsidRPr="00A50154">
        <w:rPr>
          <w:rFonts w:asciiTheme="majorHAnsi" w:eastAsia="Times New Roman" w:hAnsiTheme="majorHAnsi" w:cs="Times New Roman"/>
          <w:color w:val="000000"/>
          <w:sz w:val="28"/>
          <w:szCs w:val="28"/>
        </w:rPr>
        <w:t xml:space="preserve"> </w:t>
      </w:r>
      <w:r w:rsidRPr="00A50154">
        <w:rPr>
          <w:rFonts w:asciiTheme="majorHAnsi" w:eastAsia="Times New Roman" w:hAnsiTheme="majorHAnsi" w:cs="Times New Roman"/>
          <w:color w:val="000000"/>
          <w:sz w:val="28"/>
          <w:szCs w:val="28"/>
          <w:shd w:val="clear" w:color="auto" w:fill="FFFFFF"/>
        </w:rPr>
        <w:t>89170384888</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b/>
          <w:color w:val="000000"/>
          <w:sz w:val="28"/>
          <w:szCs w:val="28"/>
        </w:rPr>
        <w:t>e-mail:</w:t>
      </w:r>
      <w:r w:rsidRPr="00A50154">
        <w:rPr>
          <w:rFonts w:asciiTheme="majorHAnsi" w:eastAsia="Times New Roman" w:hAnsiTheme="majorHAnsi" w:cs="Times New Roman"/>
          <w:color w:val="000000"/>
          <w:sz w:val="28"/>
          <w:szCs w:val="28"/>
        </w:rPr>
        <w:t xml:space="preserve"> </w:t>
      </w:r>
      <w:r w:rsidRPr="00A50154">
        <w:rPr>
          <w:rFonts w:asciiTheme="majorHAnsi" w:eastAsia="Times New Roman" w:hAnsiTheme="majorHAnsi" w:cs="Times New Roman"/>
          <w:color w:val="000000"/>
          <w:sz w:val="28"/>
          <w:szCs w:val="28"/>
          <w:shd w:val="clear" w:color="auto" w:fill="FFFFFF"/>
        </w:rPr>
        <w:t>vlasov.dmitriy.dv@gmail.com</w:t>
      </w:r>
    </w:p>
    <w:p w:rsidR="00A50154" w:rsidRPr="00A50154" w:rsidRDefault="00A50154" w:rsidP="00A50154">
      <w:pPr>
        <w:spacing w:after="0" w:line="240" w:lineRule="auto"/>
        <w:rPr>
          <w:rFonts w:asciiTheme="majorHAnsi" w:eastAsia="Times New Roman" w:hAnsiTheme="majorHAnsi" w:cs="Times New Roman"/>
          <w:sz w:val="28"/>
          <w:szCs w:val="28"/>
        </w:rPr>
      </w:pPr>
      <w:r w:rsidRPr="00A50154">
        <w:rPr>
          <w:rFonts w:asciiTheme="majorHAnsi" w:eastAsia="Times New Roman" w:hAnsiTheme="majorHAnsi" w:cs="Times New Roman"/>
          <w:color w:val="000000"/>
          <w:sz w:val="28"/>
          <w:szCs w:val="28"/>
        </w:rPr>
        <w:t xml:space="preserve"> </w:t>
      </w:r>
    </w:p>
    <w:p w:rsidR="00A50154" w:rsidRPr="00A50154" w:rsidRDefault="00A50154" w:rsidP="00A50154">
      <w:pPr>
        <w:spacing w:after="0" w:line="240" w:lineRule="auto"/>
        <w:jc w:val="center"/>
        <w:rPr>
          <w:rFonts w:asciiTheme="majorHAnsi" w:eastAsia="Times New Roman" w:hAnsiTheme="majorHAnsi" w:cs="Times New Roman"/>
          <w:sz w:val="28"/>
          <w:szCs w:val="28"/>
        </w:rPr>
      </w:pPr>
      <w:r w:rsidRPr="00A50154">
        <w:rPr>
          <w:rFonts w:asciiTheme="majorHAnsi" w:eastAsia="Times New Roman" w:hAnsiTheme="majorHAnsi" w:cs="Times New Roman"/>
          <w:b/>
          <w:bCs/>
          <w:color w:val="000000"/>
          <w:sz w:val="28"/>
          <w:szCs w:val="28"/>
        </w:rPr>
        <w:t>Надеемся на плодотворное сотрудничество.</w:t>
      </w:r>
    </w:p>
    <w:p w:rsidR="00A50154" w:rsidRDefault="00A50154" w:rsidP="00A50154">
      <w:pPr>
        <w:spacing w:after="0" w:line="240" w:lineRule="auto"/>
        <w:rPr>
          <w:rFonts w:asciiTheme="majorHAnsi" w:eastAsia="Times New Roman" w:hAnsiTheme="majorHAnsi" w:cs="Times New Roman"/>
          <w:color w:val="000000"/>
          <w:sz w:val="28"/>
          <w:szCs w:val="28"/>
        </w:rPr>
      </w:pPr>
      <w:r w:rsidRPr="00A50154">
        <w:rPr>
          <w:rFonts w:asciiTheme="majorHAnsi" w:eastAsia="Times New Roman" w:hAnsiTheme="majorHAnsi" w:cs="Times New Roman"/>
          <w:color w:val="000000"/>
          <w:sz w:val="28"/>
          <w:szCs w:val="28"/>
        </w:rPr>
        <w:t xml:space="preserve"> </w:t>
      </w:r>
    </w:p>
    <w:p w:rsidR="00FD5042" w:rsidRDefault="00FD5042" w:rsidP="00A50154">
      <w:pPr>
        <w:spacing w:after="0" w:line="240" w:lineRule="auto"/>
        <w:rPr>
          <w:rFonts w:asciiTheme="majorHAnsi" w:eastAsia="Times New Roman" w:hAnsiTheme="majorHAnsi" w:cs="Times New Roman"/>
          <w:color w:val="000000"/>
          <w:sz w:val="28"/>
          <w:szCs w:val="28"/>
        </w:rPr>
      </w:pPr>
    </w:p>
    <w:p w:rsidR="00FD5042" w:rsidRDefault="00FD5042" w:rsidP="00A50154">
      <w:pPr>
        <w:spacing w:after="0" w:line="240" w:lineRule="auto"/>
        <w:rPr>
          <w:rFonts w:asciiTheme="majorHAnsi" w:eastAsia="Times New Roman" w:hAnsiTheme="majorHAnsi" w:cs="Times New Roman"/>
          <w:color w:val="000000"/>
          <w:sz w:val="28"/>
          <w:szCs w:val="28"/>
        </w:rPr>
      </w:pPr>
    </w:p>
    <w:p w:rsidR="00FD5042" w:rsidRDefault="00FD5042" w:rsidP="00A50154">
      <w:pPr>
        <w:spacing w:after="0" w:line="240" w:lineRule="auto"/>
        <w:rPr>
          <w:rFonts w:asciiTheme="majorHAnsi" w:eastAsia="Times New Roman" w:hAnsiTheme="majorHAnsi" w:cs="Times New Roman"/>
          <w:color w:val="000000"/>
          <w:sz w:val="28"/>
          <w:szCs w:val="28"/>
        </w:rPr>
      </w:pPr>
    </w:p>
    <w:p w:rsidR="00FD5042" w:rsidRDefault="00FD5042" w:rsidP="00A50154">
      <w:pPr>
        <w:spacing w:after="0" w:line="240" w:lineRule="auto"/>
        <w:rPr>
          <w:rFonts w:asciiTheme="majorHAnsi" w:eastAsia="Times New Roman" w:hAnsiTheme="majorHAnsi" w:cs="Times New Roman"/>
          <w:color w:val="000000"/>
          <w:sz w:val="28"/>
          <w:szCs w:val="28"/>
        </w:rPr>
      </w:pPr>
    </w:p>
    <w:p w:rsidR="00FD5042" w:rsidRDefault="00FD5042" w:rsidP="00A50154">
      <w:pPr>
        <w:spacing w:after="0" w:line="240" w:lineRule="auto"/>
        <w:rPr>
          <w:rFonts w:asciiTheme="majorHAnsi" w:eastAsia="Times New Roman" w:hAnsiTheme="majorHAnsi" w:cs="Times New Roman"/>
          <w:color w:val="000000"/>
          <w:sz w:val="28"/>
          <w:szCs w:val="28"/>
        </w:rPr>
      </w:pPr>
    </w:p>
    <w:p w:rsidR="00FD5042" w:rsidRDefault="00FD5042" w:rsidP="00A50154">
      <w:pPr>
        <w:spacing w:after="0" w:line="240" w:lineRule="auto"/>
        <w:rPr>
          <w:rFonts w:asciiTheme="majorHAnsi" w:eastAsia="Times New Roman" w:hAnsiTheme="majorHAnsi" w:cs="Times New Roman"/>
          <w:color w:val="000000"/>
          <w:sz w:val="28"/>
          <w:szCs w:val="28"/>
        </w:rPr>
      </w:pPr>
    </w:p>
    <w:p w:rsidR="00FD5042" w:rsidRDefault="00FD5042" w:rsidP="00A50154">
      <w:pPr>
        <w:spacing w:after="0" w:line="240" w:lineRule="auto"/>
        <w:rPr>
          <w:rFonts w:asciiTheme="majorHAnsi" w:eastAsia="Times New Roman" w:hAnsiTheme="majorHAnsi" w:cs="Times New Roman"/>
          <w:color w:val="000000"/>
          <w:sz w:val="28"/>
          <w:szCs w:val="28"/>
        </w:rPr>
      </w:pPr>
    </w:p>
    <w:p w:rsidR="00FD5042" w:rsidRDefault="00FD5042" w:rsidP="00A50154">
      <w:pPr>
        <w:spacing w:after="0" w:line="240" w:lineRule="auto"/>
        <w:rPr>
          <w:rFonts w:asciiTheme="majorHAnsi" w:eastAsia="Times New Roman" w:hAnsiTheme="majorHAnsi" w:cs="Times New Roman"/>
          <w:color w:val="000000"/>
          <w:sz w:val="28"/>
          <w:szCs w:val="28"/>
        </w:rPr>
      </w:pPr>
    </w:p>
    <w:p w:rsidR="00FD5042" w:rsidRDefault="00FD5042" w:rsidP="00FD5042">
      <w:pPr>
        <w:spacing w:after="0" w:line="240" w:lineRule="auto"/>
        <w:jc w:val="center"/>
        <w:rPr>
          <w:rFonts w:asciiTheme="majorHAnsi" w:eastAsia="Times New Roman" w:hAnsiTheme="majorHAnsi" w:cs="Times New Roman"/>
          <w:b/>
          <w:color w:val="000000"/>
          <w:sz w:val="28"/>
          <w:szCs w:val="28"/>
        </w:rPr>
      </w:pPr>
      <w:r w:rsidRPr="00FD5042">
        <w:rPr>
          <w:rFonts w:asciiTheme="majorHAnsi" w:eastAsia="Times New Roman" w:hAnsiTheme="majorHAnsi" w:cs="Times New Roman"/>
          <w:b/>
          <w:color w:val="000000"/>
          <w:sz w:val="28"/>
          <w:szCs w:val="28"/>
        </w:rPr>
        <w:lastRenderedPageBreak/>
        <w:t>Заявка на участие</w:t>
      </w:r>
      <w:r>
        <w:rPr>
          <w:rFonts w:asciiTheme="majorHAnsi" w:eastAsia="Times New Roman" w:hAnsiTheme="majorHAnsi" w:cs="Times New Roman"/>
          <w:b/>
          <w:color w:val="000000"/>
          <w:sz w:val="28"/>
          <w:szCs w:val="28"/>
        </w:rPr>
        <w:t xml:space="preserve"> в конкурсе «Искры Сварога»</w:t>
      </w:r>
    </w:p>
    <w:p w:rsidR="00FD5042" w:rsidRDefault="00FD5042" w:rsidP="00FD5042">
      <w:pPr>
        <w:spacing w:after="0" w:line="240" w:lineRule="auto"/>
        <w:jc w:val="center"/>
        <w:rPr>
          <w:rFonts w:asciiTheme="majorHAnsi" w:eastAsia="Times New Roman" w:hAnsiTheme="majorHAnsi" w:cs="Times New Roman"/>
          <w:b/>
          <w:color w:val="000000"/>
          <w:sz w:val="28"/>
          <w:szCs w:val="28"/>
        </w:rPr>
      </w:pPr>
    </w:p>
    <w:p w:rsidR="00FD5042" w:rsidRDefault="00FD5042" w:rsidP="00FD5042">
      <w:pPr>
        <w:spacing w:after="0" w:line="240" w:lineRule="auto"/>
        <w:jc w:val="center"/>
        <w:rPr>
          <w:rFonts w:asciiTheme="majorHAnsi" w:eastAsia="Times New Roman" w:hAnsiTheme="majorHAnsi" w:cs="Times New Roman"/>
          <w:b/>
          <w:color w:val="000000"/>
          <w:sz w:val="28"/>
          <w:szCs w:val="28"/>
        </w:rPr>
      </w:pPr>
    </w:p>
    <w:p w:rsidR="00FD5042" w:rsidRPr="00FD5042" w:rsidRDefault="00886F91" w:rsidP="00FD5042">
      <w:pPr>
        <w:spacing w:after="0" w:line="240" w:lineRule="auto"/>
        <w:textAlignment w:val="baseline"/>
        <w:rPr>
          <w:rFonts w:asciiTheme="majorHAnsi" w:eastAsia="Times New Roman" w:hAnsiTheme="majorHAnsi" w:cs="Arial"/>
          <w:color w:val="000000"/>
          <w:sz w:val="28"/>
          <w:szCs w:val="28"/>
        </w:rPr>
      </w:pPr>
      <w:bookmarkStart w:id="0" w:name="_GoBack"/>
      <w:bookmarkEnd w:id="0"/>
      <w:r w:rsidRPr="00FD5042">
        <w:rPr>
          <w:rFonts w:asciiTheme="majorHAnsi" w:eastAsia="Times New Roman" w:hAnsiTheme="majorHAnsi" w:cs="Times New Roman"/>
          <w:color w:val="000000"/>
          <w:sz w:val="28"/>
          <w:szCs w:val="28"/>
        </w:rPr>
        <w:t xml:space="preserve">при соавторстве присылается несколько </w:t>
      </w:r>
      <w:r>
        <w:rPr>
          <w:rFonts w:asciiTheme="majorHAnsi" w:eastAsia="Times New Roman" w:hAnsiTheme="majorHAnsi" w:cs="Times New Roman"/>
          <w:color w:val="000000"/>
          <w:sz w:val="28"/>
          <w:szCs w:val="28"/>
        </w:rPr>
        <w:t>заявок от каждого автора</w:t>
      </w:r>
    </w:p>
    <w:p w:rsidR="00886F91" w:rsidRPr="00A50154" w:rsidRDefault="00886F91" w:rsidP="00FD5042">
      <w:pPr>
        <w:spacing w:after="0" w:line="240" w:lineRule="auto"/>
        <w:ind w:left="1440"/>
        <w:textAlignment w:val="baseline"/>
        <w:rPr>
          <w:rFonts w:asciiTheme="majorHAnsi" w:eastAsia="Times New Roman" w:hAnsiTheme="majorHAnsi" w:cs="Arial"/>
          <w:color w:val="000000"/>
          <w:sz w:val="28"/>
          <w:szCs w:val="28"/>
        </w:rPr>
      </w:pPr>
    </w:p>
    <w:p w:rsidR="00A50154" w:rsidRPr="00A50154" w:rsidRDefault="00A50154" w:rsidP="00A50154">
      <w:pPr>
        <w:spacing w:after="0" w:line="240" w:lineRule="auto"/>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5478"/>
        <w:gridCol w:w="4376"/>
      </w:tblGrid>
      <w:tr w:rsidR="00886F91" w:rsidTr="00886F91">
        <w:trPr>
          <w:trHeight w:val="347"/>
        </w:trPr>
        <w:tc>
          <w:tcPr>
            <w:tcW w:w="5478" w:type="dxa"/>
          </w:tcPr>
          <w:p w:rsidR="00886F91" w:rsidRPr="00FD5042" w:rsidRDefault="00886F91" w:rsidP="00886F91">
            <w:pPr>
              <w:textAlignment w:val="baseline"/>
              <w:rPr>
                <w:rFonts w:asciiTheme="majorHAnsi" w:eastAsia="Times New Roman" w:hAnsiTheme="majorHAnsi" w:cs="Arial"/>
                <w:color w:val="000000"/>
                <w:sz w:val="28"/>
                <w:szCs w:val="28"/>
              </w:rPr>
            </w:pPr>
            <w:r>
              <w:rPr>
                <w:rFonts w:asciiTheme="majorHAnsi" w:eastAsia="Times New Roman" w:hAnsiTheme="majorHAnsi" w:cs="Times New Roman"/>
                <w:color w:val="000000"/>
                <w:sz w:val="28"/>
                <w:szCs w:val="28"/>
              </w:rPr>
              <w:t xml:space="preserve">ФИО </w:t>
            </w:r>
          </w:p>
          <w:p w:rsidR="00886F91" w:rsidRDefault="00886F91" w:rsidP="00886F91">
            <w:pPr>
              <w:ind w:left="1440"/>
              <w:textAlignment w:val="baseline"/>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u w:val="single"/>
              </w:rPr>
              <w:t xml:space="preserve">   </w:t>
            </w:r>
          </w:p>
          <w:p w:rsidR="00886F91" w:rsidRDefault="00886F91" w:rsidP="00B5283B">
            <w:pPr>
              <w:tabs>
                <w:tab w:val="left" w:pos="2040"/>
              </w:tabs>
              <w:rPr>
                <w:rFonts w:asciiTheme="majorHAnsi" w:hAnsiTheme="majorHAnsi"/>
                <w:sz w:val="28"/>
                <w:szCs w:val="28"/>
              </w:rPr>
            </w:pPr>
          </w:p>
        </w:tc>
        <w:tc>
          <w:tcPr>
            <w:tcW w:w="4376" w:type="dxa"/>
          </w:tcPr>
          <w:p w:rsidR="00886F91" w:rsidRDefault="00886F91" w:rsidP="00886F91">
            <w:pPr>
              <w:textAlignment w:val="baseline"/>
              <w:rPr>
                <w:rFonts w:asciiTheme="majorHAnsi" w:eastAsia="Times New Roman" w:hAnsiTheme="majorHAnsi" w:cs="Times New Roman"/>
                <w:color w:val="000000"/>
                <w:sz w:val="28"/>
                <w:szCs w:val="28"/>
              </w:rPr>
            </w:pPr>
          </w:p>
        </w:tc>
      </w:tr>
      <w:tr w:rsidR="00886F91" w:rsidTr="00886F91">
        <w:tc>
          <w:tcPr>
            <w:tcW w:w="5478" w:type="dxa"/>
          </w:tcPr>
          <w:p w:rsidR="00886F91" w:rsidRDefault="00886F91" w:rsidP="00A41B50">
            <w:pPr>
              <w:tabs>
                <w:tab w:val="left" w:pos="2040"/>
              </w:tabs>
              <w:rPr>
                <w:rFonts w:asciiTheme="majorHAnsi" w:hAnsiTheme="majorHAnsi"/>
                <w:sz w:val="28"/>
                <w:szCs w:val="28"/>
              </w:rPr>
            </w:pPr>
            <w:r>
              <w:rPr>
                <w:rFonts w:asciiTheme="majorHAnsi" w:eastAsia="Times New Roman" w:hAnsiTheme="majorHAnsi" w:cs="Times New Roman"/>
                <w:color w:val="000000"/>
                <w:sz w:val="28"/>
                <w:szCs w:val="28"/>
              </w:rPr>
              <w:t>Псевдоним (по желанию)</w:t>
            </w:r>
          </w:p>
        </w:tc>
        <w:tc>
          <w:tcPr>
            <w:tcW w:w="4376" w:type="dxa"/>
          </w:tcPr>
          <w:p w:rsidR="00886F91" w:rsidRDefault="00886F91" w:rsidP="00B5283B">
            <w:pPr>
              <w:tabs>
                <w:tab w:val="left" w:pos="2040"/>
              </w:tabs>
              <w:rPr>
                <w:rFonts w:asciiTheme="majorHAnsi" w:hAnsiTheme="majorHAnsi"/>
                <w:sz w:val="28"/>
                <w:szCs w:val="28"/>
              </w:rPr>
            </w:pPr>
          </w:p>
        </w:tc>
      </w:tr>
      <w:tr w:rsidR="00886F91" w:rsidTr="00886F91">
        <w:tc>
          <w:tcPr>
            <w:tcW w:w="5478" w:type="dxa"/>
          </w:tcPr>
          <w:p w:rsidR="00886F91" w:rsidRDefault="00886F91" w:rsidP="00A41B50">
            <w:pPr>
              <w:textAlignment w:val="baseline"/>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Возраст</w:t>
            </w:r>
          </w:p>
          <w:p w:rsidR="00886F91" w:rsidRDefault="00886F91" w:rsidP="00A41B50">
            <w:pPr>
              <w:tabs>
                <w:tab w:val="left" w:pos="2040"/>
              </w:tabs>
              <w:rPr>
                <w:rFonts w:asciiTheme="majorHAnsi" w:hAnsiTheme="majorHAnsi"/>
                <w:sz w:val="28"/>
                <w:szCs w:val="28"/>
              </w:rPr>
            </w:pPr>
          </w:p>
        </w:tc>
        <w:tc>
          <w:tcPr>
            <w:tcW w:w="4376" w:type="dxa"/>
          </w:tcPr>
          <w:p w:rsidR="00886F91" w:rsidRDefault="00886F91" w:rsidP="00B5283B">
            <w:pPr>
              <w:tabs>
                <w:tab w:val="left" w:pos="2040"/>
              </w:tabs>
              <w:rPr>
                <w:rFonts w:asciiTheme="majorHAnsi" w:eastAsia="Times New Roman" w:hAnsiTheme="majorHAnsi" w:cs="Times New Roman"/>
                <w:color w:val="000000"/>
                <w:sz w:val="28"/>
                <w:szCs w:val="28"/>
              </w:rPr>
            </w:pPr>
          </w:p>
        </w:tc>
      </w:tr>
      <w:tr w:rsidR="00886F91" w:rsidTr="00886F91">
        <w:tc>
          <w:tcPr>
            <w:tcW w:w="5478" w:type="dxa"/>
          </w:tcPr>
          <w:p w:rsidR="00886F91" w:rsidRDefault="00886F91" w:rsidP="00A41B50">
            <w:pPr>
              <w:textAlignment w:val="baseline"/>
              <w:rPr>
                <w:rFonts w:asciiTheme="majorHAnsi" w:hAnsiTheme="majorHAnsi"/>
                <w:sz w:val="28"/>
                <w:szCs w:val="28"/>
              </w:rPr>
            </w:pPr>
            <w:r w:rsidRPr="00FD5042">
              <w:rPr>
                <w:rFonts w:asciiTheme="majorHAnsi" w:eastAsia="Times New Roman" w:hAnsiTheme="majorHAnsi" w:cs="Times New Roman"/>
                <w:color w:val="000000"/>
                <w:sz w:val="28"/>
                <w:szCs w:val="28"/>
              </w:rPr>
              <w:t>Автор\Соавтор</w:t>
            </w:r>
          </w:p>
        </w:tc>
        <w:tc>
          <w:tcPr>
            <w:tcW w:w="4376" w:type="dxa"/>
          </w:tcPr>
          <w:p w:rsidR="00886F91" w:rsidRDefault="00886F91" w:rsidP="00B5283B">
            <w:pPr>
              <w:tabs>
                <w:tab w:val="left" w:pos="2040"/>
              </w:tabs>
              <w:rPr>
                <w:rFonts w:asciiTheme="majorHAnsi" w:hAnsiTheme="majorHAnsi"/>
                <w:sz w:val="28"/>
                <w:szCs w:val="28"/>
              </w:rPr>
            </w:pPr>
          </w:p>
        </w:tc>
      </w:tr>
      <w:tr w:rsidR="00886F91" w:rsidTr="00886F91">
        <w:tc>
          <w:tcPr>
            <w:tcW w:w="5478" w:type="dxa"/>
          </w:tcPr>
          <w:p w:rsidR="00886F91" w:rsidRPr="00886F91" w:rsidRDefault="00886F91" w:rsidP="00A41B50">
            <w:pPr>
              <w:textAlignment w:val="baseline"/>
              <w:rPr>
                <w:rFonts w:asciiTheme="majorHAnsi" w:eastAsia="Times New Roman" w:hAnsiTheme="majorHAnsi" w:cs="Arial"/>
                <w:color w:val="000000"/>
                <w:sz w:val="28"/>
                <w:szCs w:val="28"/>
              </w:rPr>
            </w:pPr>
            <w:r>
              <w:rPr>
                <w:rFonts w:asciiTheme="majorHAnsi" w:eastAsia="Times New Roman" w:hAnsiTheme="majorHAnsi" w:cs="Times New Roman"/>
                <w:color w:val="000000"/>
                <w:sz w:val="28"/>
                <w:szCs w:val="28"/>
              </w:rPr>
              <w:t>страна и город проживания</w:t>
            </w:r>
          </w:p>
          <w:p w:rsidR="00886F91" w:rsidRDefault="00886F91" w:rsidP="00A41B50">
            <w:pPr>
              <w:tabs>
                <w:tab w:val="left" w:pos="2040"/>
              </w:tabs>
              <w:rPr>
                <w:rFonts w:asciiTheme="majorHAnsi" w:hAnsiTheme="majorHAnsi"/>
                <w:sz w:val="28"/>
                <w:szCs w:val="28"/>
              </w:rPr>
            </w:pPr>
          </w:p>
        </w:tc>
        <w:tc>
          <w:tcPr>
            <w:tcW w:w="4376" w:type="dxa"/>
          </w:tcPr>
          <w:p w:rsidR="00886F91" w:rsidRDefault="00886F91" w:rsidP="00886F91">
            <w:pPr>
              <w:textAlignment w:val="baseline"/>
              <w:rPr>
                <w:rFonts w:asciiTheme="majorHAnsi" w:eastAsia="Times New Roman" w:hAnsiTheme="majorHAnsi" w:cs="Arial"/>
                <w:color w:val="000000"/>
                <w:sz w:val="28"/>
                <w:szCs w:val="28"/>
              </w:rPr>
            </w:pPr>
          </w:p>
        </w:tc>
      </w:tr>
      <w:tr w:rsidR="00886F91" w:rsidTr="00886F91">
        <w:tc>
          <w:tcPr>
            <w:tcW w:w="5478" w:type="dxa"/>
          </w:tcPr>
          <w:p w:rsidR="00886F91" w:rsidRPr="00FD5042" w:rsidRDefault="00886F91" w:rsidP="00886F91">
            <w:pPr>
              <w:textAlignment w:val="baseline"/>
              <w:rPr>
                <w:rFonts w:asciiTheme="majorHAnsi" w:eastAsia="Times New Roman" w:hAnsiTheme="majorHAnsi" w:cs="Arial"/>
                <w:color w:val="000000"/>
                <w:sz w:val="28"/>
                <w:szCs w:val="28"/>
              </w:rPr>
            </w:pPr>
            <w:r w:rsidRPr="00A50154">
              <w:rPr>
                <w:rFonts w:asciiTheme="majorHAnsi" w:eastAsia="Times New Roman" w:hAnsiTheme="majorHAnsi" w:cs="Times New Roman"/>
                <w:color w:val="000000"/>
                <w:sz w:val="28"/>
                <w:szCs w:val="28"/>
              </w:rPr>
              <w:t xml:space="preserve">контактный телефон и адрес электронной почты - для </w:t>
            </w:r>
          </w:p>
          <w:p w:rsidR="00886F91" w:rsidRPr="00FD5042" w:rsidRDefault="00886F91" w:rsidP="00886F91">
            <w:pPr>
              <w:textAlignment w:val="baseline"/>
              <w:rPr>
                <w:rFonts w:asciiTheme="majorHAnsi" w:eastAsia="Times New Roman" w:hAnsiTheme="majorHAnsi" w:cs="Arial"/>
                <w:color w:val="000000"/>
                <w:sz w:val="28"/>
                <w:szCs w:val="28"/>
              </w:rPr>
            </w:pPr>
            <w:r w:rsidRPr="00A50154">
              <w:rPr>
                <w:rFonts w:asciiTheme="majorHAnsi" w:eastAsia="Times New Roman" w:hAnsiTheme="majorHAnsi" w:cs="Times New Roman"/>
                <w:color w:val="000000"/>
                <w:sz w:val="28"/>
                <w:szCs w:val="28"/>
              </w:rPr>
              <w:t xml:space="preserve">оперативной связи организаторов Конкурса </w:t>
            </w:r>
            <w:r>
              <w:rPr>
                <w:rFonts w:asciiTheme="majorHAnsi" w:eastAsia="Times New Roman" w:hAnsiTheme="majorHAnsi" w:cs="Times New Roman"/>
                <w:color w:val="000000"/>
                <w:sz w:val="28"/>
                <w:szCs w:val="28"/>
              </w:rPr>
              <w:t>с автором по возникшим вопросам</w:t>
            </w:r>
          </w:p>
          <w:p w:rsidR="00886F91" w:rsidRDefault="00886F91" w:rsidP="00A41B50">
            <w:pPr>
              <w:tabs>
                <w:tab w:val="left" w:pos="2040"/>
              </w:tabs>
              <w:rPr>
                <w:rFonts w:asciiTheme="majorHAnsi" w:hAnsiTheme="majorHAnsi"/>
                <w:sz w:val="28"/>
                <w:szCs w:val="28"/>
              </w:rPr>
            </w:pPr>
          </w:p>
        </w:tc>
        <w:tc>
          <w:tcPr>
            <w:tcW w:w="4376" w:type="dxa"/>
          </w:tcPr>
          <w:p w:rsidR="00886F91" w:rsidRDefault="00886F91" w:rsidP="00B5283B">
            <w:pPr>
              <w:tabs>
                <w:tab w:val="left" w:pos="2040"/>
              </w:tabs>
              <w:rPr>
                <w:rFonts w:asciiTheme="majorHAnsi" w:hAnsiTheme="majorHAnsi"/>
                <w:sz w:val="28"/>
                <w:szCs w:val="28"/>
              </w:rPr>
            </w:pPr>
          </w:p>
        </w:tc>
      </w:tr>
      <w:tr w:rsidR="00886F91" w:rsidTr="00886F91">
        <w:tc>
          <w:tcPr>
            <w:tcW w:w="5478" w:type="dxa"/>
          </w:tcPr>
          <w:p w:rsidR="00886F91" w:rsidRPr="00886F91" w:rsidRDefault="00886F91" w:rsidP="00886F91">
            <w:pPr>
              <w:textAlignment w:val="baseline"/>
              <w:rPr>
                <w:rFonts w:asciiTheme="majorHAnsi" w:eastAsia="Times New Roman" w:hAnsiTheme="majorHAnsi" w:cs="Arial"/>
                <w:color w:val="000000"/>
                <w:sz w:val="28"/>
                <w:szCs w:val="28"/>
              </w:rPr>
            </w:pPr>
            <w:r w:rsidRPr="00A50154">
              <w:rPr>
                <w:rFonts w:asciiTheme="majorHAnsi" w:eastAsia="Times New Roman" w:hAnsiTheme="majorHAnsi" w:cs="Times New Roman"/>
                <w:color w:val="000000"/>
                <w:sz w:val="28"/>
                <w:szCs w:val="28"/>
              </w:rPr>
              <w:t xml:space="preserve">творческая биография автора в произвольной форме объемом до 1 500 знаков </w:t>
            </w:r>
            <w:r>
              <w:rPr>
                <w:rFonts w:asciiTheme="majorHAnsi" w:eastAsia="Times New Roman" w:hAnsiTheme="majorHAnsi" w:cs="Times New Roman"/>
                <w:color w:val="000000"/>
                <w:sz w:val="28"/>
                <w:szCs w:val="28"/>
              </w:rPr>
              <w:t>(по желанию)</w:t>
            </w:r>
          </w:p>
        </w:tc>
        <w:tc>
          <w:tcPr>
            <w:tcW w:w="4376" w:type="dxa"/>
          </w:tcPr>
          <w:p w:rsidR="00886F91" w:rsidRPr="00FD5042" w:rsidRDefault="00886F91" w:rsidP="00886F91">
            <w:pPr>
              <w:textAlignment w:val="baseline"/>
              <w:rPr>
                <w:rFonts w:asciiTheme="majorHAnsi" w:eastAsia="Times New Roman" w:hAnsiTheme="majorHAnsi" w:cs="Times New Roman"/>
                <w:color w:val="000000"/>
                <w:sz w:val="28"/>
                <w:szCs w:val="28"/>
              </w:rPr>
            </w:pPr>
          </w:p>
        </w:tc>
      </w:tr>
      <w:tr w:rsidR="00886F91" w:rsidTr="00886F91">
        <w:tc>
          <w:tcPr>
            <w:tcW w:w="5478" w:type="dxa"/>
          </w:tcPr>
          <w:p w:rsidR="00886F91" w:rsidRDefault="00886F91" w:rsidP="00B5283B">
            <w:pPr>
              <w:tabs>
                <w:tab w:val="left" w:pos="2040"/>
              </w:tabs>
              <w:rPr>
                <w:rFonts w:asciiTheme="majorHAnsi" w:hAnsiTheme="majorHAnsi"/>
                <w:sz w:val="28"/>
                <w:szCs w:val="28"/>
              </w:rPr>
            </w:pPr>
          </w:p>
        </w:tc>
        <w:tc>
          <w:tcPr>
            <w:tcW w:w="4376" w:type="dxa"/>
          </w:tcPr>
          <w:p w:rsidR="00886F91" w:rsidRDefault="00886F91" w:rsidP="00B5283B">
            <w:pPr>
              <w:tabs>
                <w:tab w:val="left" w:pos="2040"/>
              </w:tabs>
              <w:rPr>
                <w:rFonts w:asciiTheme="majorHAnsi" w:hAnsiTheme="majorHAnsi"/>
                <w:sz w:val="28"/>
                <w:szCs w:val="28"/>
              </w:rPr>
            </w:pPr>
          </w:p>
        </w:tc>
      </w:tr>
    </w:tbl>
    <w:p w:rsidR="00D306AD" w:rsidRPr="00B5283B" w:rsidRDefault="00D306AD" w:rsidP="00B5283B">
      <w:pPr>
        <w:tabs>
          <w:tab w:val="left" w:pos="2040"/>
        </w:tabs>
        <w:rPr>
          <w:rFonts w:asciiTheme="majorHAnsi" w:hAnsiTheme="majorHAnsi"/>
          <w:sz w:val="28"/>
          <w:szCs w:val="28"/>
        </w:rPr>
      </w:pPr>
    </w:p>
    <w:sectPr w:rsidR="00D306AD" w:rsidRPr="00B5283B" w:rsidSect="00A61283">
      <w:footerReference w:type="default" r:id="rId8"/>
      <w:pgSz w:w="11906" w:h="16838"/>
      <w:pgMar w:top="1134" w:right="1134"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C3" w:rsidRDefault="002836C3" w:rsidP="00A61283">
      <w:pPr>
        <w:spacing w:after="0" w:line="240" w:lineRule="auto"/>
      </w:pPr>
      <w:r>
        <w:separator/>
      </w:r>
    </w:p>
  </w:endnote>
  <w:endnote w:type="continuationSeparator" w:id="0">
    <w:p w:rsidR="002836C3" w:rsidRDefault="002836C3" w:rsidP="00A6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7938"/>
      <w:docPartObj>
        <w:docPartGallery w:val="Page Numbers (Bottom of Page)"/>
        <w:docPartUnique/>
      </w:docPartObj>
    </w:sdtPr>
    <w:sdtEndPr/>
    <w:sdtContent>
      <w:p w:rsidR="00A61283" w:rsidRDefault="002836C3">
        <w:pPr>
          <w:pStyle w:val="a9"/>
          <w:jc w:val="center"/>
        </w:pPr>
        <w:r>
          <w:fldChar w:fldCharType="begin"/>
        </w:r>
        <w:r>
          <w:instrText xml:space="preserve"> PAGE   \* MERGEFORMAT </w:instrText>
        </w:r>
        <w:r>
          <w:fldChar w:fldCharType="separate"/>
        </w:r>
        <w:r w:rsidR="000346D6">
          <w:rPr>
            <w:noProof/>
          </w:rPr>
          <w:t>5</w:t>
        </w:r>
        <w:r>
          <w:rPr>
            <w:noProof/>
          </w:rPr>
          <w:fldChar w:fldCharType="end"/>
        </w:r>
      </w:p>
    </w:sdtContent>
  </w:sdt>
  <w:p w:rsidR="00A61283" w:rsidRDefault="00A612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C3" w:rsidRDefault="002836C3" w:rsidP="00A61283">
      <w:pPr>
        <w:spacing w:after="0" w:line="240" w:lineRule="auto"/>
      </w:pPr>
      <w:r>
        <w:separator/>
      </w:r>
    </w:p>
  </w:footnote>
  <w:footnote w:type="continuationSeparator" w:id="0">
    <w:p w:rsidR="002836C3" w:rsidRDefault="002836C3" w:rsidP="00A61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38"/>
    <w:multiLevelType w:val="multilevel"/>
    <w:tmpl w:val="D7068A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F05180"/>
    <w:multiLevelType w:val="hybridMultilevel"/>
    <w:tmpl w:val="2A008E28"/>
    <w:lvl w:ilvl="0" w:tplc="A900DE00">
      <w:numFmt w:val="bullet"/>
      <w:lvlText w:val="·"/>
      <w:lvlJc w:val="left"/>
      <w:pPr>
        <w:ind w:left="915" w:hanging="555"/>
      </w:pPr>
      <w:rPr>
        <w:rFonts w:ascii="Cambria" w:eastAsia="Times New Roman" w:hAnsi="Cambria"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674B1"/>
    <w:multiLevelType w:val="hybridMultilevel"/>
    <w:tmpl w:val="DE422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456A2"/>
    <w:multiLevelType w:val="multilevel"/>
    <w:tmpl w:val="A1C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30425"/>
    <w:multiLevelType w:val="multilevel"/>
    <w:tmpl w:val="704EF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62551F"/>
    <w:multiLevelType w:val="multilevel"/>
    <w:tmpl w:val="B1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C4D13"/>
    <w:multiLevelType w:val="hybridMultilevel"/>
    <w:tmpl w:val="4782C1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38065C"/>
    <w:multiLevelType w:val="hybridMultilevel"/>
    <w:tmpl w:val="67DA8AE2"/>
    <w:lvl w:ilvl="0" w:tplc="39221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83E63"/>
    <w:multiLevelType w:val="hybridMultilevel"/>
    <w:tmpl w:val="46685DCC"/>
    <w:lvl w:ilvl="0" w:tplc="39221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669A1"/>
    <w:multiLevelType w:val="hybridMultilevel"/>
    <w:tmpl w:val="342036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93A4207"/>
    <w:multiLevelType w:val="multilevel"/>
    <w:tmpl w:val="704EF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461AA9"/>
    <w:multiLevelType w:val="hybridMultilevel"/>
    <w:tmpl w:val="18D4E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847DF9"/>
    <w:multiLevelType w:val="multilevel"/>
    <w:tmpl w:val="343EB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101A1"/>
    <w:multiLevelType w:val="multilevel"/>
    <w:tmpl w:val="497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F2815"/>
    <w:multiLevelType w:val="multilevel"/>
    <w:tmpl w:val="704EF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907375"/>
    <w:multiLevelType w:val="hybridMultilevel"/>
    <w:tmpl w:val="3B50DEC4"/>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6">
    <w:nsid w:val="356941EC"/>
    <w:multiLevelType w:val="hybridMultilevel"/>
    <w:tmpl w:val="9E4A0578"/>
    <w:lvl w:ilvl="0" w:tplc="04190001">
      <w:start w:val="1"/>
      <w:numFmt w:val="bullet"/>
      <w:lvlText w:val=""/>
      <w:lvlJc w:val="left"/>
      <w:pPr>
        <w:ind w:left="561" w:hanging="555"/>
      </w:pPr>
      <w:rPr>
        <w:rFonts w:ascii="Symbol" w:hAnsi="Symbol" w:hint="default"/>
        <w:color w:val="000000"/>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17">
    <w:nsid w:val="39AE0035"/>
    <w:multiLevelType w:val="multilevel"/>
    <w:tmpl w:val="50EE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B20C0"/>
    <w:multiLevelType w:val="hybridMultilevel"/>
    <w:tmpl w:val="37D4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01F9D"/>
    <w:multiLevelType w:val="hybridMultilevel"/>
    <w:tmpl w:val="2AAC6F3E"/>
    <w:lvl w:ilvl="0" w:tplc="DD64C16E">
      <w:numFmt w:val="bullet"/>
      <w:lvlText w:val="·"/>
      <w:lvlJc w:val="left"/>
      <w:pPr>
        <w:ind w:left="561" w:hanging="555"/>
      </w:pPr>
      <w:rPr>
        <w:rFonts w:ascii="Cambria" w:eastAsia="Times New Roman" w:hAnsi="Cambria" w:cs="Arial" w:hint="default"/>
        <w:color w:val="000000"/>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20">
    <w:nsid w:val="463C2714"/>
    <w:multiLevelType w:val="hybridMultilevel"/>
    <w:tmpl w:val="BFA6D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4D4ED3"/>
    <w:multiLevelType w:val="hybridMultilevel"/>
    <w:tmpl w:val="8AF41E8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51E9263F"/>
    <w:multiLevelType w:val="hybridMultilevel"/>
    <w:tmpl w:val="D3087F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2665B35"/>
    <w:multiLevelType w:val="hybridMultilevel"/>
    <w:tmpl w:val="B88A06E2"/>
    <w:lvl w:ilvl="0" w:tplc="39221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5224F6"/>
    <w:multiLevelType w:val="multilevel"/>
    <w:tmpl w:val="704EF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18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AC7EDF"/>
    <w:multiLevelType w:val="hybridMultilevel"/>
    <w:tmpl w:val="1BC014C6"/>
    <w:lvl w:ilvl="0" w:tplc="392214D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A64722B"/>
    <w:multiLevelType w:val="multilevel"/>
    <w:tmpl w:val="3AF8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C440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213FAE"/>
    <w:multiLevelType w:val="hybridMultilevel"/>
    <w:tmpl w:val="78C0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E6FCD"/>
    <w:multiLevelType w:val="hybridMultilevel"/>
    <w:tmpl w:val="A060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EE2A79"/>
    <w:multiLevelType w:val="hybridMultilevel"/>
    <w:tmpl w:val="4F9200E0"/>
    <w:lvl w:ilvl="0" w:tplc="39221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3D6762"/>
    <w:multiLevelType w:val="hybridMultilevel"/>
    <w:tmpl w:val="E0360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42E87"/>
    <w:multiLevelType w:val="hybridMultilevel"/>
    <w:tmpl w:val="F9A6ECCC"/>
    <w:lvl w:ilvl="0" w:tplc="4BA8DDA0">
      <w:numFmt w:val="bullet"/>
      <w:lvlText w:val="·"/>
      <w:lvlJc w:val="left"/>
      <w:pPr>
        <w:ind w:left="915" w:hanging="555"/>
      </w:pPr>
      <w:rPr>
        <w:rFonts w:ascii="Cambria" w:eastAsia="Times New Roman" w:hAnsi="Cambria"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0411FD"/>
    <w:multiLevelType w:val="hybridMultilevel"/>
    <w:tmpl w:val="B25E65F0"/>
    <w:lvl w:ilvl="0" w:tplc="392214D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6A7F4B63"/>
    <w:multiLevelType w:val="multilevel"/>
    <w:tmpl w:val="BD6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048D2"/>
    <w:multiLevelType w:val="hybridMultilevel"/>
    <w:tmpl w:val="BE14BBFE"/>
    <w:lvl w:ilvl="0" w:tplc="39221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A170D"/>
    <w:multiLevelType w:val="multilevel"/>
    <w:tmpl w:val="0F7E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C37B10"/>
    <w:multiLevelType w:val="multilevel"/>
    <w:tmpl w:val="F17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517077"/>
    <w:multiLevelType w:val="multilevel"/>
    <w:tmpl w:val="AD762B22"/>
    <w:lvl w:ilvl="0">
      <w:start w:val="1"/>
      <w:numFmt w:val="none"/>
      <w:lvlText w:val="3.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61C546E"/>
    <w:multiLevelType w:val="hybridMultilevel"/>
    <w:tmpl w:val="98B4C6E0"/>
    <w:lvl w:ilvl="0" w:tplc="392214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857707"/>
    <w:multiLevelType w:val="hybridMultilevel"/>
    <w:tmpl w:val="19AAD426"/>
    <w:lvl w:ilvl="0" w:tplc="04190001">
      <w:start w:val="1"/>
      <w:numFmt w:val="bullet"/>
      <w:lvlText w:val=""/>
      <w:lvlJc w:val="left"/>
      <w:pPr>
        <w:ind w:left="915" w:hanging="555"/>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4621B"/>
    <w:multiLevelType w:val="multilevel"/>
    <w:tmpl w:val="D8A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2B67A8"/>
    <w:multiLevelType w:val="hybridMultilevel"/>
    <w:tmpl w:val="E3245BFC"/>
    <w:lvl w:ilvl="0" w:tplc="04190001">
      <w:start w:val="1"/>
      <w:numFmt w:val="bullet"/>
      <w:lvlText w:val=""/>
      <w:lvlJc w:val="left"/>
      <w:pPr>
        <w:ind w:left="915" w:hanging="555"/>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24"/>
  </w:num>
  <w:num w:numId="5">
    <w:abstractNumId w:val="10"/>
  </w:num>
  <w:num w:numId="6">
    <w:abstractNumId w:val="39"/>
  </w:num>
  <w:num w:numId="7">
    <w:abstractNumId w:val="9"/>
  </w:num>
  <w:num w:numId="8">
    <w:abstractNumId w:val="35"/>
  </w:num>
  <w:num w:numId="9">
    <w:abstractNumId w:val="4"/>
  </w:num>
  <w:num w:numId="10">
    <w:abstractNumId w:val="14"/>
  </w:num>
  <w:num w:numId="11">
    <w:abstractNumId w:val="38"/>
  </w:num>
  <w:num w:numId="12">
    <w:abstractNumId w:val="3"/>
  </w:num>
  <w:num w:numId="13">
    <w:abstractNumId w:val="17"/>
  </w:num>
  <w:num w:numId="14">
    <w:abstractNumId w:val="21"/>
  </w:num>
  <w:num w:numId="15">
    <w:abstractNumId w:val="20"/>
  </w:num>
  <w:num w:numId="16">
    <w:abstractNumId w:val="31"/>
  </w:num>
  <w:num w:numId="17">
    <w:abstractNumId w:val="36"/>
  </w:num>
  <w:num w:numId="18">
    <w:abstractNumId w:val="11"/>
  </w:num>
  <w:num w:numId="19">
    <w:abstractNumId w:val="32"/>
  </w:num>
  <w:num w:numId="20">
    <w:abstractNumId w:val="30"/>
  </w:num>
  <w:num w:numId="21">
    <w:abstractNumId w:val="8"/>
  </w:num>
  <w:num w:numId="22">
    <w:abstractNumId w:val="37"/>
  </w:num>
  <w:num w:numId="23">
    <w:abstractNumId w:val="12"/>
  </w:num>
  <w:num w:numId="24">
    <w:abstractNumId w:val="40"/>
  </w:num>
  <w:num w:numId="25">
    <w:abstractNumId w:val="18"/>
  </w:num>
  <w:num w:numId="26">
    <w:abstractNumId w:val="23"/>
  </w:num>
  <w:num w:numId="27">
    <w:abstractNumId w:val="7"/>
  </w:num>
  <w:num w:numId="28">
    <w:abstractNumId w:val="34"/>
  </w:num>
  <w:num w:numId="29">
    <w:abstractNumId w:val="0"/>
  </w:num>
  <w:num w:numId="30">
    <w:abstractNumId w:val="2"/>
  </w:num>
  <w:num w:numId="31">
    <w:abstractNumId w:val="13"/>
  </w:num>
  <w:num w:numId="32">
    <w:abstractNumId w:val="5"/>
  </w:num>
  <w:num w:numId="33">
    <w:abstractNumId w:val="22"/>
  </w:num>
  <w:num w:numId="34">
    <w:abstractNumId w:val="1"/>
  </w:num>
  <w:num w:numId="35">
    <w:abstractNumId w:val="41"/>
  </w:num>
  <w:num w:numId="36">
    <w:abstractNumId w:val="6"/>
  </w:num>
  <w:num w:numId="37">
    <w:abstractNumId w:val="33"/>
  </w:num>
  <w:num w:numId="38">
    <w:abstractNumId w:val="43"/>
  </w:num>
  <w:num w:numId="39">
    <w:abstractNumId w:val="15"/>
  </w:num>
  <w:num w:numId="40">
    <w:abstractNumId w:val="19"/>
  </w:num>
  <w:num w:numId="41">
    <w:abstractNumId w:val="16"/>
  </w:num>
  <w:num w:numId="42">
    <w:abstractNumId w:val="26"/>
  </w:num>
  <w:num w:numId="43">
    <w:abstractNumId w:val="4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20"/>
    <w:rsid w:val="00000232"/>
    <w:rsid w:val="000346D6"/>
    <w:rsid w:val="00035D93"/>
    <w:rsid w:val="000B4043"/>
    <w:rsid w:val="001621EA"/>
    <w:rsid w:val="002836C3"/>
    <w:rsid w:val="00326552"/>
    <w:rsid w:val="00470316"/>
    <w:rsid w:val="004E4DCF"/>
    <w:rsid w:val="006C2C40"/>
    <w:rsid w:val="007C5DA8"/>
    <w:rsid w:val="00844AC1"/>
    <w:rsid w:val="00853F15"/>
    <w:rsid w:val="00870930"/>
    <w:rsid w:val="00886F91"/>
    <w:rsid w:val="00984A19"/>
    <w:rsid w:val="00A12636"/>
    <w:rsid w:val="00A37B66"/>
    <w:rsid w:val="00A41C9F"/>
    <w:rsid w:val="00A50154"/>
    <w:rsid w:val="00A61283"/>
    <w:rsid w:val="00AA47EE"/>
    <w:rsid w:val="00AB7C3A"/>
    <w:rsid w:val="00AC6CBD"/>
    <w:rsid w:val="00B5044C"/>
    <w:rsid w:val="00B5283B"/>
    <w:rsid w:val="00B64F18"/>
    <w:rsid w:val="00BB54D8"/>
    <w:rsid w:val="00C67BF2"/>
    <w:rsid w:val="00D04668"/>
    <w:rsid w:val="00D306AD"/>
    <w:rsid w:val="00D34820"/>
    <w:rsid w:val="00E14269"/>
    <w:rsid w:val="00E75E07"/>
    <w:rsid w:val="00F1000F"/>
    <w:rsid w:val="00FD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6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B40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52"/>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26552"/>
    <w:pPr>
      <w:spacing w:after="0" w:line="240" w:lineRule="auto"/>
    </w:pPr>
  </w:style>
  <w:style w:type="paragraph" w:styleId="a4">
    <w:name w:val="Normal (Web)"/>
    <w:basedOn w:val="a"/>
    <w:uiPriority w:val="99"/>
    <w:unhideWhenUsed/>
    <w:rsid w:val="00D348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5283B"/>
    <w:pPr>
      <w:ind w:left="720"/>
      <w:contextualSpacing/>
    </w:pPr>
  </w:style>
  <w:style w:type="character" w:customStyle="1" w:styleId="40">
    <w:name w:val="Заголовок 4 Знак"/>
    <w:basedOn w:val="a0"/>
    <w:link w:val="4"/>
    <w:uiPriority w:val="9"/>
    <w:rsid w:val="000B4043"/>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0B4043"/>
    <w:rPr>
      <w:color w:val="0000FF"/>
      <w:u w:val="single"/>
    </w:rPr>
  </w:style>
  <w:style w:type="paragraph" w:styleId="a7">
    <w:name w:val="header"/>
    <w:basedOn w:val="a"/>
    <w:link w:val="a8"/>
    <w:uiPriority w:val="99"/>
    <w:semiHidden/>
    <w:unhideWhenUsed/>
    <w:rsid w:val="00A612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61283"/>
  </w:style>
  <w:style w:type="paragraph" w:styleId="a9">
    <w:name w:val="footer"/>
    <w:basedOn w:val="a"/>
    <w:link w:val="aa"/>
    <w:uiPriority w:val="99"/>
    <w:unhideWhenUsed/>
    <w:rsid w:val="00A612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283"/>
  </w:style>
  <w:style w:type="table" w:styleId="ab">
    <w:name w:val="Table Grid"/>
    <w:basedOn w:val="a1"/>
    <w:uiPriority w:val="59"/>
    <w:rsid w:val="0088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6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B40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52"/>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26552"/>
    <w:pPr>
      <w:spacing w:after="0" w:line="240" w:lineRule="auto"/>
    </w:pPr>
  </w:style>
  <w:style w:type="paragraph" w:styleId="a4">
    <w:name w:val="Normal (Web)"/>
    <w:basedOn w:val="a"/>
    <w:uiPriority w:val="99"/>
    <w:unhideWhenUsed/>
    <w:rsid w:val="00D348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5283B"/>
    <w:pPr>
      <w:ind w:left="720"/>
      <w:contextualSpacing/>
    </w:pPr>
  </w:style>
  <w:style w:type="character" w:customStyle="1" w:styleId="40">
    <w:name w:val="Заголовок 4 Знак"/>
    <w:basedOn w:val="a0"/>
    <w:link w:val="4"/>
    <w:uiPriority w:val="9"/>
    <w:rsid w:val="000B4043"/>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0B4043"/>
    <w:rPr>
      <w:color w:val="0000FF"/>
      <w:u w:val="single"/>
    </w:rPr>
  </w:style>
  <w:style w:type="paragraph" w:styleId="a7">
    <w:name w:val="header"/>
    <w:basedOn w:val="a"/>
    <w:link w:val="a8"/>
    <w:uiPriority w:val="99"/>
    <w:semiHidden/>
    <w:unhideWhenUsed/>
    <w:rsid w:val="00A612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61283"/>
  </w:style>
  <w:style w:type="paragraph" w:styleId="a9">
    <w:name w:val="footer"/>
    <w:basedOn w:val="a"/>
    <w:link w:val="aa"/>
    <w:uiPriority w:val="99"/>
    <w:unhideWhenUsed/>
    <w:rsid w:val="00A612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283"/>
  </w:style>
  <w:style w:type="table" w:styleId="ab">
    <w:name w:val="Table Grid"/>
    <w:basedOn w:val="a1"/>
    <w:uiPriority w:val="59"/>
    <w:rsid w:val="0088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2084">
      <w:bodyDiv w:val="1"/>
      <w:marLeft w:val="0"/>
      <w:marRight w:val="0"/>
      <w:marTop w:val="0"/>
      <w:marBottom w:val="0"/>
      <w:divBdr>
        <w:top w:val="none" w:sz="0" w:space="0" w:color="auto"/>
        <w:left w:val="none" w:sz="0" w:space="0" w:color="auto"/>
        <w:bottom w:val="none" w:sz="0" w:space="0" w:color="auto"/>
        <w:right w:val="none" w:sz="0" w:space="0" w:color="auto"/>
      </w:divBdr>
      <w:divsChild>
        <w:div w:id="594290447">
          <w:marLeft w:val="0"/>
          <w:marRight w:val="0"/>
          <w:marTop w:val="0"/>
          <w:marBottom w:val="0"/>
          <w:divBdr>
            <w:top w:val="none" w:sz="0" w:space="0" w:color="auto"/>
            <w:left w:val="none" w:sz="0" w:space="0" w:color="auto"/>
            <w:bottom w:val="none" w:sz="0" w:space="0" w:color="auto"/>
            <w:right w:val="none" w:sz="0" w:space="0" w:color="auto"/>
          </w:divBdr>
        </w:div>
      </w:divsChild>
    </w:div>
    <w:div w:id="456334997">
      <w:bodyDiv w:val="1"/>
      <w:marLeft w:val="0"/>
      <w:marRight w:val="0"/>
      <w:marTop w:val="0"/>
      <w:marBottom w:val="0"/>
      <w:divBdr>
        <w:top w:val="none" w:sz="0" w:space="0" w:color="auto"/>
        <w:left w:val="none" w:sz="0" w:space="0" w:color="auto"/>
        <w:bottom w:val="none" w:sz="0" w:space="0" w:color="auto"/>
        <w:right w:val="none" w:sz="0" w:space="0" w:color="auto"/>
      </w:divBdr>
    </w:div>
    <w:div w:id="602953736">
      <w:bodyDiv w:val="1"/>
      <w:marLeft w:val="0"/>
      <w:marRight w:val="0"/>
      <w:marTop w:val="0"/>
      <w:marBottom w:val="0"/>
      <w:divBdr>
        <w:top w:val="none" w:sz="0" w:space="0" w:color="auto"/>
        <w:left w:val="none" w:sz="0" w:space="0" w:color="auto"/>
        <w:bottom w:val="none" w:sz="0" w:space="0" w:color="auto"/>
        <w:right w:val="none" w:sz="0" w:space="0" w:color="auto"/>
      </w:divBdr>
      <w:divsChild>
        <w:div w:id="923228268">
          <w:marLeft w:val="1170"/>
          <w:marRight w:val="735"/>
          <w:marTop w:val="0"/>
          <w:marBottom w:val="0"/>
          <w:divBdr>
            <w:top w:val="none" w:sz="0" w:space="0" w:color="auto"/>
            <w:left w:val="none" w:sz="0" w:space="0" w:color="auto"/>
            <w:bottom w:val="none" w:sz="0" w:space="0" w:color="auto"/>
            <w:right w:val="none" w:sz="0" w:space="0" w:color="auto"/>
          </w:divBdr>
        </w:div>
        <w:div w:id="1440879691">
          <w:marLeft w:val="1170"/>
          <w:marRight w:val="735"/>
          <w:marTop w:val="0"/>
          <w:marBottom w:val="0"/>
          <w:divBdr>
            <w:top w:val="none" w:sz="0" w:space="0" w:color="auto"/>
            <w:left w:val="none" w:sz="0" w:space="0" w:color="auto"/>
            <w:bottom w:val="none" w:sz="0" w:space="0" w:color="auto"/>
            <w:right w:val="none" w:sz="0" w:space="0" w:color="auto"/>
          </w:divBdr>
        </w:div>
        <w:div w:id="26569933">
          <w:marLeft w:val="1170"/>
          <w:marRight w:val="735"/>
          <w:marTop w:val="0"/>
          <w:marBottom w:val="0"/>
          <w:divBdr>
            <w:top w:val="none" w:sz="0" w:space="0" w:color="auto"/>
            <w:left w:val="none" w:sz="0" w:space="0" w:color="auto"/>
            <w:bottom w:val="none" w:sz="0" w:space="0" w:color="auto"/>
            <w:right w:val="none" w:sz="0" w:space="0" w:color="auto"/>
          </w:divBdr>
        </w:div>
        <w:div w:id="647907280">
          <w:marLeft w:val="1170"/>
          <w:marRight w:val="735"/>
          <w:marTop w:val="0"/>
          <w:marBottom w:val="0"/>
          <w:divBdr>
            <w:top w:val="none" w:sz="0" w:space="0" w:color="auto"/>
            <w:left w:val="none" w:sz="0" w:space="0" w:color="auto"/>
            <w:bottom w:val="none" w:sz="0" w:space="0" w:color="auto"/>
            <w:right w:val="none" w:sz="0" w:space="0" w:color="auto"/>
          </w:divBdr>
        </w:div>
      </w:divsChild>
    </w:div>
    <w:div w:id="784235723">
      <w:bodyDiv w:val="1"/>
      <w:marLeft w:val="0"/>
      <w:marRight w:val="0"/>
      <w:marTop w:val="0"/>
      <w:marBottom w:val="0"/>
      <w:divBdr>
        <w:top w:val="none" w:sz="0" w:space="0" w:color="auto"/>
        <w:left w:val="none" w:sz="0" w:space="0" w:color="auto"/>
        <w:bottom w:val="none" w:sz="0" w:space="0" w:color="auto"/>
        <w:right w:val="none" w:sz="0" w:space="0" w:color="auto"/>
      </w:divBdr>
      <w:divsChild>
        <w:div w:id="1830559084">
          <w:marLeft w:val="1170"/>
          <w:marRight w:val="735"/>
          <w:marTop w:val="0"/>
          <w:marBottom w:val="0"/>
          <w:divBdr>
            <w:top w:val="none" w:sz="0" w:space="0" w:color="auto"/>
            <w:left w:val="none" w:sz="0" w:space="0" w:color="auto"/>
            <w:bottom w:val="none" w:sz="0" w:space="0" w:color="auto"/>
            <w:right w:val="none" w:sz="0" w:space="0" w:color="auto"/>
          </w:divBdr>
        </w:div>
        <w:div w:id="1202477920">
          <w:marLeft w:val="1170"/>
          <w:marRight w:val="735"/>
          <w:marTop w:val="0"/>
          <w:marBottom w:val="0"/>
          <w:divBdr>
            <w:top w:val="none" w:sz="0" w:space="0" w:color="auto"/>
            <w:left w:val="none" w:sz="0" w:space="0" w:color="auto"/>
            <w:bottom w:val="none" w:sz="0" w:space="0" w:color="auto"/>
            <w:right w:val="none" w:sz="0" w:space="0" w:color="auto"/>
          </w:divBdr>
        </w:div>
        <w:div w:id="145754641">
          <w:marLeft w:val="1170"/>
          <w:marRight w:val="735"/>
          <w:marTop w:val="0"/>
          <w:marBottom w:val="0"/>
          <w:divBdr>
            <w:top w:val="none" w:sz="0" w:space="0" w:color="auto"/>
            <w:left w:val="none" w:sz="0" w:space="0" w:color="auto"/>
            <w:bottom w:val="none" w:sz="0" w:space="0" w:color="auto"/>
            <w:right w:val="none" w:sz="0" w:space="0" w:color="auto"/>
          </w:divBdr>
        </w:div>
      </w:divsChild>
    </w:div>
    <w:div w:id="1473673173">
      <w:bodyDiv w:val="1"/>
      <w:marLeft w:val="0"/>
      <w:marRight w:val="0"/>
      <w:marTop w:val="0"/>
      <w:marBottom w:val="0"/>
      <w:divBdr>
        <w:top w:val="none" w:sz="0" w:space="0" w:color="auto"/>
        <w:left w:val="none" w:sz="0" w:space="0" w:color="auto"/>
        <w:bottom w:val="none" w:sz="0" w:space="0" w:color="auto"/>
        <w:right w:val="none" w:sz="0" w:space="0" w:color="auto"/>
      </w:divBdr>
    </w:div>
    <w:div w:id="1645893513">
      <w:bodyDiv w:val="1"/>
      <w:marLeft w:val="0"/>
      <w:marRight w:val="0"/>
      <w:marTop w:val="0"/>
      <w:marBottom w:val="0"/>
      <w:divBdr>
        <w:top w:val="none" w:sz="0" w:space="0" w:color="auto"/>
        <w:left w:val="none" w:sz="0" w:space="0" w:color="auto"/>
        <w:bottom w:val="none" w:sz="0" w:space="0" w:color="auto"/>
        <w:right w:val="none" w:sz="0" w:space="0" w:color="auto"/>
      </w:divBdr>
      <w:divsChild>
        <w:div w:id="204176583">
          <w:marLeft w:val="1170"/>
          <w:marRight w:val="735"/>
          <w:marTop w:val="0"/>
          <w:marBottom w:val="0"/>
          <w:divBdr>
            <w:top w:val="none" w:sz="0" w:space="0" w:color="auto"/>
            <w:left w:val="none" w:sz="0" w:space="0" w:color="auto"/>
            <w:bottom w:val="none" w:sz="0" w:space="0" w:color="auto"/>
            <w:right w:val="none" w:sz="0" w:space="0" w:color="auto"/>
          </w:divBdr>
        </w:div>
        <w:div w:id="2139452608">
          <w:marLeft w:val="1170"/>
          <w:marRight w:val="735"/>
          <w:marTop w:val="0"/>
          <w:marBottom w:val="0"/>
          <w:divBdr>
            <w:top w:val="none" w:sz="0" w:space="0" w:color="auto"/>
            <w:left w:val="none" w:sz="0" w:space="0" w:color="auto"/>
            <w:bottom w:val="none" w:sz="0" w:space="0" w:color="auto"/>
            <w:right w:val="none" w:sz="0" w:space="0" w:color="auto"/>
          </w:divBdr>
        </w:div>
        <w:div w:id="359009216">
          <w:marLeft w:val="1170"/>
          <w:marRight w:val="735"/>
          <w:marTop w:val="0"/>
          <w:marBottom w:val="0"/>
          <w:divBdr>
            <w:top w:val="none" w:sz="0" w:space="0" w:color="auto"/>
            <w:left w:val="none" w:sz="0" w:space="0" w:color="auto"/>
            <w:bottom w:val="none" w:sz="0" w:space="0" w:color="auto"/>
            <w:right w:val="none" w:sz="0" w:space="0" w:color="auto"/>
          </w:divBdr>
        </w:div>
      </w:divsChild>
    </w:div>
    <w:div w:id="1787773437">
      <w:bodyDiv w:val="1"/>
      <w:marLeft w:val="0"/>
      <w:marRight w:val="0"/>
      <w:marTop w:val="0"/>
      <w:marBottom w:val="0"/>
      <w:divBdr>
        <w:top w:val="none" w:sz="0" w:space="0" w:color="auto"/>
        <w:left w:val="none" w:sz="0" w:space="0" w:color="auto"/>
        <w:bottom w:val="none" w:sz="0" w:space="0" w:color="auto"/>
        <w:right w:val="none" w:sz="0" w:space="0" w:color="auto"/>
      </w:divBdr>
    </w:div>
    <w:div w:id="1930502644">
      <w:bodyDiv w:val="1"/>
      <w:marLeft w:val="0"/>
      <w:marRight w:val="0"/>
      <w:marTop w:val="0"/>
      <w:marBottom w:val="0"/>
      <w:divBdr>
        <w:top w:val="none" w:sz="0" w:space="0" w:color="auto"/>
        <w:left w:val="none" w:sz="0" w:space="0" w:color="auto"/>
        <w:bottom w:val="none" w:sz="0" w:space="0" w:color="auto"/>
        <w:right w:val="none" w:sz="0" w:space="0" w:color="auto"/>
      </w:divBdr>
    </w:div>
    <w:div w:id="19704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 - Даша</dc:creator>
  <cp:lastModifiedBy>89370696445</cp:lastModifiedBy>
  <cp:revision>2</cp:revision>
  <dcterms:created xsi:type="dcterms:W3CDTF">2017-12-31T06:38:00Z</dcterms:created>
  <dcterms:modified xsi:type="dcterms:W3CDTF">2017-12-31T06:38:00Z</dcterms:modified>
</cp:coreProperties>
</file>